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6165172" w:rsidR="004A315D" w:rsidRPr="00F13776" w:rsidRDefault="007B4F13" w:rsidP="3F85F5C5">
      <w:pPr>
        <w:spacing w:after="0" w:line="240" w:lineRule="auto"/>
        <w:jc w:val="both"/>
        <w:rPr>
          <w:rFonts w:ascii="Arial Narrow" w:eastAsia="Arial Narrow" w:hAnsi="Arial Narrow" w:cs="Arial Narrow"/>
          <w:b/>
          <w:bCs/>
          <w:sz w:val="28"/>
          <w:szCs w:val="28"/>
        </w:rPr>
      </w:pPr>
      <w:r w:rsidRPr="3F85F5C5">
        <w:rPr>
          <w:rFonts w:ascii="Arial Narrow" w:eastAsia="Arial Narrow" w:hAnsi="Arial Narrow" w:cs="Arial Narrow"/>
          <w:b/>
          <w:bCs/>
          <w:sz w:val="28"/>
          <w:szCs w:val="28"/>
        </w:rPr>
        <w:t>Title lorem ipsum</w:t>
      </w:r>
      <w:r w:rsidR="26CD5607" w:rsidRPr="3F85F5C5">
        <w:rPr>
          <w:rFonts w:ascii="Arial Narrow" w:eastAsia="Arial Narrow" w:hAnsi="Arial Narrow" w:cs="Arial Narrow"/>
          <w:b/>
          <w:bCs/>
          <w:sz w:val="28"/>
          <w:szCs w:val="28"/>
        </w:rPr>
        <w:t xml:space="preserve"> - ITA</w:t>
      </w:r>
    </w:p>
    <w:p w14:paraId="46EC585F" w14:textId="07676064" w:rsidR="004A315D" w:rsidRPr="00F13776" w:rsidRDefault="26CD5607" w:rsidP="3F85F5C5">
      <w:pPr>
        <w:spacing w:after="0" w:line="240" w:lineRule="auto"/>
        <w:jc w:val="both"/>
        <w:rPr>
          <w:rFonts w:ascii="Arial Narrow" w:eastAsia="Arial Narrow" w:hAnsi="Arial Narrow" w:cs="Arial Narrow"/>
          <w:b/>
          <w:bCs/>
          <w:sz w:val="28"/>
          <w:szCs w:val="28"/>
        </w:rPr>
      </w:pPr>
      <w:r w:rsidRPr="3F85F5C5">
        <w:rPr>
          <w:rFonts w:ascii="Arial Narrow" w:eastAsia="Arial Narrow" w:hAnsi="Arial Narrow" w:cs="Arial Narrow"/>
          <w:b/>
          <w:bCs/>
          <w:sz w:val="28"/>
          <w:szCs w:val="28"/>
        </w:rPr>
        <w:t>Title lorem ipsum - ENG</w:t>
      </w:r>
    </w:p>
    <w:p w14:paraId="06F901AE" w14:textId="207FB4EE" w:rsidR="004A315D" w:rsidRPr="00217F2A" w:rsidRDefault="26CD5607" w:rsidP="3F85F5C5">
      <w:pPr>
        <w:spacing w:after="0" w:line="240" w:lineRule="auto"/>
        <w:rPr>
          <w:rFonts w:ascii="Arial Narrow" w:eastAsia="Arial Narrow" w:hAnsi="Arial Narrow" w:cs="Arial Narrow"/>
          <w:i/>
          <w:iCs/>
          <w:sz w:val="24"/>
          <w:szCs w:val="24"/>
          <w:lang w:val="it-IT"/>
        </w:rPr>
      </w:pPr>
      <w:r w:rsidRPr="00217F2A">
        <w:rPr>
          <w:rFonts w:ascii="Arial Narrow" w:eastAsia="Arial Narrow" w:hAnsi="Arial Narrow" w:cs="Arial Narrow"/>
          <w:i/>
          <w:iCs/>
          <w:sz w:val="24"/>
          <w:szCs w:val="24"/>
          <w:lang w:val="it-IT"/>
        </w:rPr>
        <w:t>Aut</w:t>
      </w:r>
      <w:r w:rsidR="00775257" w:rsidRPr="00217F2A">
        <w:rPr>
          <w:rFonts w:ascii="Arial Narrow" w:eastAsia="Arial Narrow" w:hAnsi="Arial Narrow" w:cs="Arial Narrow"/>
          <w:i/>
          <w:iCs/>
          <w:sz w:val="24"/>
          <w:szCs w:val="24"/>
          <w:lang w:val="it-IT"/>
        </w:rPr>
        <w:t>hor</w:t>
      </w:r>
      <w:r w:rsidR="009D35A0" w:rsidRPr="00217F2A">
        <w:rPr>
          <w:rFonts w:ascii="Arial Narrow" w:eastAsia="Arial Narrow" w:hAnsi="Arial Narrow" w:cs="Arial Narrow"/>
          <w:i/>
          <w:iCs/>
          <w:sz w:val="24"/>
          <w:szCs w:val="24"/>
          <w:lang w:val="it-IT"/>
        </w:rPr>
        <w:t>1</w:t>
      </w:r>
      <w:r w:rsidR="009D35A0" w:rsidRPr="00217F2A">
        <w:rPr>
          <w:rStyle w:val="Rimandonotaapidipagina"/>
          <w:rFonts w:ascii="Arial Narrow" w:eastAsia="Arial Narrow" w:hAnsi="Arial Narrow"/>
          <w:i/>
          <w:iCs/>
          <w:sz w:val="24"/>
          <w:szCs w:val="24"/>
          <w:lang w:val="it-IT"/>
        </w:rPr>
        <w:footnoteReference w:customMarkFollows="1" w:id="1"/>
        <w:t>*</w:t>
      </w:r>
      <w:r w:rsidR="009D35A0" w:rsidRPr="00217F2A">
        <w:rPr>
          <w:rFonts w:ascii="Arial Narrow" w:eastAsia="Arial Narrow" w:hAnsi="Arial Narrow" w:cs="Arial Narrow"/>
          <w:i/>
          <w:iCs/>
          <w:sz w:val="24"/>
          <w:szCs w:val="24"/>
          <w:lang w:val="it-IT"/>
        </w:rPr>
        <w:t>, Aut</w:t>
      </w:r>
      <w:r w:rsidR="00775257" w:rsidRPr="00217F2A">
        <w:rPr>
          <w:rFonts w:ascii="Arial Narrow" w:eastAsia="Arial Narrow" w:hAnsi="Arial Narrow" w:cs="Arial Narrow"/>
          <w:i/>
          <w:iCs/>
          <w:sz w:val="24"/>
          <w:szCs w:val="24"/>
          <w:lang w:val="it-IT"/>
        </w:rPr>
        <w:t>hor</w:t>
      </w:r>
      <w:r w:rsidR="009D35A0" w:rsidRPr="00217F2A">
        <w:rPr>
          <w:rFonts w:ascii="Arial Narrow" w:eastAsia="Arial Narrow" w:hAnsi="Arial Narrow" w:cs="Arial Narrow"/>
          <w:i/>
          <w:iCs/>
          <w:sz w:val="24"/>
          <w:szCs w:val="24"/>
          <w:lang w:val="it-IT"/>
        </w:rPr>
        <w:t>2</w:t>
      </w:r>
      <w:r w:rsidR="009D35A0" w:rsidRPr="00217F2A">
        <w:rPr>
          <w:rStyle w:val="Rimandonotaapidipagina"/>
          <w:rFonts w:ascii="Arial Narrow" w:eastAsia="Arial Narrow" w:hAnsi="Arial Narrow" w:cs="Arial Narrow"/>
          <w:i/>
          <w:iCs/>
          <w:sz w:val="24"/>
          <w:szCs w:val="24"/>
          <w:lang w:val="it-IT"/>
        </w:rPr>
        <w:footnoteReference w:customMarkFollows="1" w:id="2"/>
        <w:t>**</w:t>
      </w:r>
      <w:r w:rsidR="009D35A0" w:rsidRPr="00217F2A">
        <w:rPr>
          <w:rFonts w:ascii="Arial Narrow" w:eastAsia="Arial Narrow" w:hAnsi="Arial Narrow" w:cs="Arial Narrow"/>
          <w:i/>
          <w:iCs/>
          <w:sz w:val="24"/>
          <w:szCs w:val="24"/>
          <w:lang w:val="it-IT"/>
        </w:rPr>
        <w:t>, …</w:t>
      </w:r>
    </w:p>
    <w:p w14:paraId="712596B3" w14:textId="77777777" w:rsidR="009D35A0" w:rsidRPr="00217F2A" w:rsidRDefault="009D35A0" w:rsidP="3F85F5C5">
      <w:pPr>
        <w:spacing w:after="0" w:line="240" w:lineRule="auto"/>
        <w:rPr>
          <w:rFonts w:ascii="Arial" w:eastAsia="Arial Narrow" w:hAnsi="Arial" w:cs="Arial"/>
          <w:i/>
          <w:iCs/>
          <w:sz w:val="24"/>
          <w:szCs w:val="24"/>
          <w:lang w:val="it-IT"/>
        </w:rPr>
      </w:pPr>
    </w:p>
    <w:p w14:paraId="157B1344" w14:textId="77777777" w:rsidR="009D35A0" w:rsidRPr="00217F2A" w:rsidRDefault="009D35A0" w:rsidP="3F85F5C5">
      <w:pPr>
        <w:spacing w:after="0" w:line="240" w:lineRule="auto"/>
        <w:rPr>
          <w:rFonts w:ascii="Arial" w:eastAsia="Arial Narrow" w:hAnsi="Arial" w:cs="Arial"/>
          <w:i/>
          <w:iCs/>
          <w:sz w:val="24"/>
          <w:szCs w:val="24"/>
          <w:lang w:val="it-IT"/>
        </w:rPr>
      </w:pPr>
    </w:p>
    <w:p w14:paraId="15B0B90B" w14:textId="1621D874" w:rsidR="004A315D" w:rsidRPr="009B6F53" w:rsidRDefault="26CD5607" w:rsidP="3F85F5C5">
      <w:pPr>
        <w:spacing w:after="0" w:line="240" w:lineRule="auto"/>
        <w:rPr>
          <w:rFonts w:ascii="Times New Roman" w:eastAsia="Arial Narrow" w:hAnsi="Times New Roman" w:cs="Times New Roman"/>
          <w:b/>
          <w:bCs/>
          <w:lang w:val="it-IT"/>
        </w:rPr>
      </w:pPr>
      <w:r w:rsidRPr="009B6F53">
        <w:rPr>
          <w:rFonts w:ascii="Times New Roman" w:eastAsia="Arial Narrow" w:hAnsi="Times New Roman" w:cs="Times New Roman"/>
          <w:b/>
          <w:bCs/>
          <w:lang w:val="it-IT"/>
        </w:rPr>
        <w:t>Riassunto</w:t>
      </w:r>
      <w:r w:rsidR="009B6F53" w:rsidRPr="009B6F53">
        <w:rPr>
          <w:rFonts w:ascii="Times New Roman" w:eastAsia="Arial Narrow" w:hAnsi="Times New Roman" w:cs="Times New Roman"/>
          <w:b/>
          <w:bCs/>
          <w:lang w:val="it-IT"/>
        </w:rPr>
        <w:t xml:space="preserve"> (m</w:t>
      </w:r>
      <w:r w:rsidR="009B6F53" w:rsidRPr="009B6F53">
        <w:rPr>
          <w:rFonts w:ascii="Times New Roman" w:eastAsia="Times New Roman" w:hAnsi="Times New Roman" w:cs="Times New Roman"/>
          <w:b/>
          <w:bCs/>
          <w:lang w:val="it-IT"/>
        </w:rPr>
        <w:t>ax 1200 battute, spazi inclusi)</w:t>
      </w:r>
    </w:p>
    <w:p w14:paraId="37210F48" w14:textId="42255FA4" w:rsidR="002F0A02" w:rsidRPr="009B6F53" w:rsidRDefault="26CD5607" w:rsidP="3F85F5C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0D5715">
        <w:rPr>
          <w:rFonts w:ascii="Times New Roman" w:eastAsia="Times New Roman" w:hAnsi="Times New Roman" w:cs="Times New Roman"/>
          <w:lang w:val="en-US"/>
        </w:rPr>
        <w:t>Lorem ipsum.</w:t>
      </w:r>
      <w:r w:rsidR="002F0A02" w:rsidRPr="009B6F53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6EB917D" w14:textId="77777777" w:rsidR="004A315D" w:rsidRPr="009B6F53" w:rsidRDefault="004A315D" w:rsidP="3F85F5C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</w:p>
    <w:p w14:paraId="0BDA5571" w14:textId="3476124E" w:rsidR="004A315D" w:rsidRPr="002F0A02" w:rsidRDefault="26CD5607" w:rsidP="3F85F5C5">
      <w:pPr>
        <w:spacing w:after="0" w:line="240" w:lineRule="auto"/>
        <w:rPr>
          <w:rFonts w:ascii="Arial Narrow" w:eastAsia="Arial Narrow" w:hAnsi="Arial Narrow" w:cs="Arial Narrow"/>
        </w:rPr>
      </w:pPr>
      <w:r w:rsidRPr="009B6F53">
        <w:rPr>
          <w:rFonts w:ascii="Times New Roman" w:eastAsia="Arial Narrow" w:hAnsi="Times New Roman" w:cs="Times New Roman"/>
          <w:b/>
          <w:bCs/>
          <w:lang w:val="en-US"/>
        </w:rPr>
        <w:t xml:space="preserve">Parole </w:t>
      </w:r>
      <w:proofErr w:type="spellStart"/>
      <w:r w:rsidRPr="009B6F53">
        <w:rPr>
          <w:rFonts w:ascii="Times New Roman" w:eastAsia="Arial Narrow" w:hAnsi="Times New Roman" w:cs="Times New Roman"/>
          <w:b/>
          <w:bCs/>
          <w:lang w:val="en-US"/>
        </w:rPr>
        <w:t>chiave</w:t>
      </w:r>
      <w:proofErr w:type="spellEnd"/>
      <w:r w:rsidR="009B6F53" w:rsidRPr="009B6F53">
        <w:rPr>
          <w:rFonts w:ascii="Times New Roman" w:eastAsia="Arial Narrow" w:hAnsi="Times New Roman" w:cs="Times New Roman"/>
          <w:b/>
          <w:bCs/>
          <w:lang w:val="en-US"/>
        </w:rPr>
        <w:t xml:space="preserve"> </w:t>
      </w:r>
      <w:r w:rsidR="009B6F53" w:rsidRPr="009B6F53">
        <w:rPr>
          <w:rFonts w:ascii="Times New Roman" w:eastAsia="Arial Narrow" w:hAnsi="Times New Roman" w:cs="Times New Roman"/>
          <w:b/>
          <w:bCs/>
        </w:rPr>
        <w:t>(max 6)</w:t>
      </w:r>
      <w:r w:rsidRPr="009B6F53">
        <w:rPr>
          <w:rFonts w:ascii="Arial Narrow" w:eastAsia="Arial Narrow" w:hAnsi="Arial Narrow" w:cs="Arial Narrow"/>
          <w:b/>
          <w:bCs/>
          <w:lang w:val="en-US"/>
        </w:rPr>
        <w:t>:</w:t>
      </w:r>
      <w:r w:rsidRPr="002F0A02">
        <w:rPr>
          <w:rFonts w:ascii="Arial Narrow" w:eastAsia="Arial Narrow" w:hAnsi="Arial Narrow" w:cs="Arial Narrow"/>
          <w:b/>
          <w:bCs/>
          <w:lang w:val="en-US"/>
        </w:rPr>
        <w:t xml:space="preserve"> </w:t>
      </w:r>
      <w:r w:rsidRPr="002F0A02">
        <w:rPr>
          <w:rFonts w:ascii="Times New Roman" w:eastAsia="Times New Roman" w:hAnsi="Times New Roman" w:cs="Times New Roman"/>
          <w:lang w:val="en-US"/>
        </w:rPr>
        <w:t>keyword1; keyword2; …</w:t>
      </w:r>
      <w:r w:rsidRPr="002F0A02">
        <w:rPr>
          <w:rFonts w:ascii="Times New Roman" w:eastAsia="Arial Narrow" w:hAnsi="Times New Roman" w:cs="Times New Roman"/>
          <w:b/>
          <w:bCs/>
          <w:lang w:val="en-US"/>
        </w:rPr>
        <w:t xml:space="preserve"> </w:t>
      </w:r>
    </w:p>
    <w:p w14:paraId="5D507744" w14:textId="69C238AE" w:rsidR="004A315D" w:rsidRPr="00F13776" w:rsidRDefault="004A315D" w:rsidP="3F85F5C5">
      <w:pPr>
        <w:spacing w:after="0" w:line="240" w:lineRule="auto"/>
        <w:rPr>
          <w:rFonts w:ascii="Times New Roman" w:eastAsia="Arial Narrow" w:hAnsi="Times New Roman" w:cs="Times New Roman"/>
          <w:b/>
          <w:bCs/>
        </w:rPr>
      </w:pPr>
    </w:p>
    <w:p w14:paraId="00000005" w14:textId="4AE554FC" w:rsidR="004A315D" w:rsidRPr="009B6F53" w:rsidRDefault="00664022" w:rsidP="009B6F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9B6F53">
        <w:rPr>
          <w:rFonts w:ascii="Times New Roman" w:eastAsia="Arial Narrow" w:hAnsi="Times New Roman" w:cs="Times New Roman"/>
          <w:b/>
          <w:bCs/>
        </w:rPr>
        <w:t>Abstract</w:t>
      </w:r>
      <w:r w:rsidR="009B6F53" w:rsidRPr="009B6F53">
        <w:rPr>
          <w:rFonts w:ascii="Times New Roman" w:eastAsia="Arial Narrow" w:hAnsi="Times New Roman" w:cs="Times New Roman"/>
          <w:b/>
          <w:bCs/>
        </w:rPr>
        <w:t xml:space="preserve"> (</w:t>
      </w:r>
      <w:r w:rsidR="009B6F53" w:rsidRPr="009B6F53">
        <w:rPr>
          <w:rFonts w:ascii="Times New Roman" w:eastAsia="Times New Roman" w:hAnsi="Times New Roman" w:cs="Times New Roman"/>
          <w:b/>
          <w:bCs/>
        </w:rPr>
        <w:t xml:space="preserve">max </w:t>
      </w:r>
      <w:r w:rsidR="009B6F53" w:rsidRPr="009B6F53">
        <w:rPr>
          <w:rFonts w:ascii="Times New Roman" w:eastAsia="Times New Roman" w:hAnsi="Times New Roman" w:cs="Times New Roman"/>
          <w:b/>
          <w:bCs/>
          <w:lang w:val="en-US"/>
        </w:rPr>
        <w:t>1200 characters, including spaces)</w:t>
      </w:r>
    </w:p>
    <w:p w14:paraId="00000009" w14:textId="2C054237" w:rsidR="004A315D" w:rsidRPr="002F0A02" w:rsidRDefault="007B4F13" w:rsidP="00E23AA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>Lorem ipsum</w:t>
      </w:r>
      <w:r w:rsidR="00664022" w:rsidRPr="00F13776">
        <w:rPr>
          <w:rFonts w:ascii="Times New Roman" w:eastAsia="Times New Roman" w:hAnsi="Times New Roman" w:cs="Times New Roman"/>
        </w:rPr>
        <w:t>.</w:t>
      </w:r>
      <w:r w:rsidR="002F0A02">
        <w:rPr>
          <w:rFonts w:ascii="Times New Roman" w:eastAsia="Times New Roman" w:hAnsi="Times New Roman" w:cs="Times New Roman"/>
        </w:rPr>
        <w:t xml:space="preserve"> </w:t>
      </w:r>
    </w:p>
    <w:p w14:paraId="0000000A" w14:textId="77777777" w:rsidR="004A315D" w:rsidRPr="00F13776" w:rsidRDefault="004A315D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0000000D" w14:textId="10A47C00" w:rsidR="004A315D" w:rsidRPr="002F0A02" w:rsidRDefault="00000000" w:rsidP="006721A2">
      <w:pPr>
        <w:spacing w:after="0" w:line="240" w:lineRule="auto"/>
        <w:rPr>
          <w:rFonts w:ascii="Arial Narrow" w:eastAsia="Arial Narrow" w:hAnsi="Arial Narrow" w:cs="Arial Narrow"/>
        </w:rPr>
      </w:pPr>
      <w:sdt>
        <w:sdtPr>
          <w:rPr>
            <w:rFonts w:ascii="Times New Roman" w:hAnsi="Times New Roman" w:cs="Times New Roman"/>
            <w:b/>
            <w:bCs/>
          </w:rPr>
          <w:tag w:val="goog_rdk_1"/>
          <w:id w:val="-930275784"/>
        </w:sdtPr>
        <w:sdtContent>
          <w:r w:rsidR="00664022" w:rsidRPr="009B6F53">
            <w:rPr>
              <w:rFonts w:ascii="Times New Roman" w:eastAsia="Arial Narrow" w:hAnsi="Times New Roman" w:cs="Times New Roman"/>
              <w:b/>
              <w:bCs/>
            </w:rPr>
            <w:t>Key words</w:t>
          </w:r>
        </w:sdtContent>
      </w:sdt>
      <w:r w:rsidR="009B6F53" w:rsidRPr="009B6F53">
        <w:rPr>
          <w:rFonts w:ascii="Times New Roman" w:eastAsia="Times New Roman" w:hAnsi="Times New Roman" w:cs="Times New Roman"/>
          <w:b/>
          <w:bCs/>
        </w:rPr>
        <w:t xml:space="preserve"> </w:t>
      </w:r>
      <w:r w:rsidR="009B6F53" w:rsidRPr="009B6F53">
        <w:rPr>
          <w:rFonts w:ascii="Times New Roman" w:eastAsia="Arial Narrow" w:hAnsi="Times New Roman" w:cs="Times New Roman"/>
          <w:b/>
          <w:bCs/>
        </w:rPr>
        <w:t>(max 6)</w:t>
      </w:r>
      <w:r w:rsidR="006721A2" w:rsidRPr="009B6F53">
        <w:rPr>
          <w:rFonts w:ascii="Arial Narrow" w:eastAsia="Arial Narrow" w:hAnsi="Arial Narrow" w:cs="Arial Narrow"/>
          <w:b/>
          <w:bCs/>
        </w:rPr>
        <w:t>:</w:t>
      </w:r>
      <w:r w:rsidR="006721A2" w:rsidRPr="00F13776">
        <w:rPr>
          <w:rFonts w:ascii="Arial Narrow" w:eastAsia="Arial Narrow" w:hAnsi="Arial Narrow" w:cs="Arial Narrow"/>
          <w:b/>
        </w:rPr>
        <w:t xml:space="preserve"> </w:t>
      </w:r>
      <w:r w:rsidR="007B4F13">
        <w:rPr>
          <w:rFonts w:ascii="Times New Roman" w:eastAsia="Times New Roman" w:hAnsi="Times New Roman" w:cs="Times New Roman"/>
        </w:rPr>
        <w:t>keyword1</w:t>
      </w:r>
      <w:r w:rsidR="00664022" w:rsidRPr="00F13776">
        <w:rPr>
          <w:rFonts w:ascii="Times New Roman" w:eastAsia="Times New Roman" w:hAnsi="Times New Roman" w:cs="Times New Roman"/>
        </w:rPr>
        <w:t xml:space="preserve">; </w:t>
      </w:r>
      <w:r w:rsidR="007B4F13">
        <w:rPr>
          <w:rFonts w:ascii="Times New Roman" w:eastAsia="Times New Roman" w:hAnsi="Times New Roman" w:cs="Times New Roman"/>
        </w:rPr>
        <w:t>keyword2</w:t>
      </w:r>
      <w:r w:rsidR="00664022" w:rsidRPr="00F13776">
        <w:rPr>
          <w:rFonts w:ascii="Times New Roman" w:eastAsia="Times New Roman" w:hAnsi="Times New Roman" w:cs="Times New Roman"/>
        </w:rPr>
        <w:t xml:space="preserve">; </w:t>
      </w:r>
      <w:r w:rsidR="007B4F13">
        <w:rPr>
          <w:rFonts w:ascii="Times New Roman" w:eastAsia="Times New Roman" w:hAnsi="Times New Roman" w:cs="Times New Roman"/>
        </w:rPr>
        <w:t>…</w:t>
      </w:r>
    </w:p>
    <w:p w14:paraId="0000000E" w14:textId="6A152DB2" w:rsidR="004A315D" w:rsidRPr="00F13776" w:rsidRDefault="004A315D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14:paraId="4986F17C" w14:textId="77777777" w:rsidR="006721A2" w:rsidRPr="00F13776" w:rsidRDefault="006721A2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14:paraId="00000018" w14:textId="30D0D8AB" w:rsidR="004A315D" w:rsidRPr="00F13776" w:rsidRDefault="00000000">
      <w:pPr>
        <w:spacing w:after="0" w:line="240" w:lineRule="auto"/>
        <w:rPr>
          <w:rFonts w:ascii="Arial Narrow" w:eastAsia="Arial Narrow" w:hAnsi="Arial Narrow" w:cs="Arial Narrow"/>
          <w:b/>
        </w:rPr>
      </w:pPr>
      <w:sdt>
        <w:sdtPr>
          <w:tag w:val="goog_rdk_2"/>
          <w:id w:val="-1927719704"/>
        </w:sdtPr>
        <w:sdtContent/>
      </w:sdt>
      <w:sdt>
        <w:sdtPr>
          <w:tag w:val="goog_rdk_3"/>
          <w:id w:val="-1211575103"/>
        </w:sdtPr>
        <w:sdtContent>
          <w:r w:rsidR="00664022" w:rsidRPr="00F13776">
            <w:rPr>
              <w:rFonts w:ascii="Arial Narrow" w:eastAsia="Arial Narrow" w:hAnsi="Arial Narrow" w:cs="Arial Narrow"/>
              <w:b/>
            </w:rPr>
            <w:t xml:space="preserve">1. </w:t>
          </w:r>
          <w:r w:rsidR="007B4F13">
            <w:rPr>
              <w:rFonts w:ascii="Arial Narrow" w:eastAsia="Arial Narrow" w:hAnsi="Arial Narrow" w:cs="Arial Narrow"/>
              <w:b/>
            </w:rPr>
            <w:t>Section</w:t>
          </w:r>
        </w:sdtContent>
      </w:sdt>
    </w:p>
    <w:p w14:paraId="00000019" w14:textId="77777777" w:rsidR="004A315D" w:rsidRPr="00F13776" w:rsidRDefault="004A315D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14:paraId="0000001A" w14:textId="5D1572B5" w:rsidR="004A315D" w:rsidRPr="00F13776" w:rsidRDefault="007B4F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1E4F0D50">
        <w:rPr>
          <w:rFonts w:ascii="Times New Roman" w:eastAsia="Times New Roman" w:hAnsi="Times New Roman" w:cs="Times New Roman"/>
        </w:rPr>
        <w:t xml:space="preserve">Lorem ipsum </w:t>
      </w:r>
      <w:proofErr w:type="spellStart"/>
      <w:r w:rsidRPr="1E4F0D50">
        <w:rPr>
          <w:rFonts w:ascii="Times New Roman" w:eastAsia="Times New Roman" w:hAnsi="Times New Roman" w:cs="Times New Roman"/>
        </w:rPr>
        <w:t>dolor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sit </w:t>
      </w:r>
      <w:proofErr w:type="spellStart"/>
      <w:r w:rsidRPr="1E4F0D50">
        <w:rPr>
          <w:rFonts w:ascii="Times New Roman" w:eastAsia="Times New Roman" w:hAnsi="Times New Roman" w:cs="Times New Roman"/>
        </w:rPr>
        <w:t>amet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1E4F0D50">
        <w:rPr>
          <w:rFonts w:ascii="Times New Roman" w:eastAsia="Times New Roman" w:hAnsi="Times New Roman" w:cs="Times New Roman"/>
        </w:rPr>
        <w:t>consectetur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E4F0D50">
        <w:rPr>
          <w:rFonts w:ascii="Times New Roman" w:eastAsia="Times New Roman" w:hAnsi="Times New Roman" w:cs="Times New Roman"/>
        </w:rPr>
        <w:t>adipiscing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E4F0D50">
        <w:rPr>
          <w:rFonts w:ascii="Times New Roman" w:eastAsia="Times New Roman" w:hAnsi="Times New Roman" w:cs="Times New Roman"/>
        </w:rPr>
        <w:t>elit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. Donec </w:t>
      </w:r>
      <w:proofErr w:type="spellStart"/>
      <w:r w:rsidRPr="1E4F0D50">
        <w:rPr>
          <w:rFonts w:ascii="Times New Roman" w:eastAsia="Times New Roman" w:hAnsi="Times New Roman" w:cs="Times New Roman"/>
        </w:rPr>
        <w:t>quis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E4F0D50">
        <w:rPr>
          <w:rFonts w:ascii="Times New Roman" w:eastAsia="Times New Roman" w:hAnsi="Times New Roman" w:cs="Times New Roman"/>
        </w:rPr>
        <w:t>rutrum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dui, id tempus </w:t>
      </w:r>
      <w:proofErr w:type="spellStart"/>
      <w:r w:rsidRPr="1E4F0D50">
        <w:rPr>
          <w:rFonts w:ascii="Times New Roman" w:eastAsia="Times New Roman" w:hAnsi="Times New Roman" w:cs="Times New Roman"/>
        </w:rPr>
        <w:t>urna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Integer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suscipit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in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purus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id molestie. Class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aptent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taciti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sociosqu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</w:t>
      </w:r>
      <w:proofErr w:type="gramStart"/>
      <w:r w:rsidRPr="009D35A0">
        <w:rPr>
          <w:rFonts w:ascii="Times New Roman" w:eastAsia="Times New Roman" w:hAnsi="Times New Roman" w:cs="Times New Roman"/>
          <w:lang w:val="it-IT"/>
        </w:rPr>
        <w:t>ad</w:t>
      </w:r>
      <w:proofErr w:type="gramEnd"/>
      <w:r w:rsidRPr="009D35A0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litora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torquent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per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conubia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nostra, per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inceptos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himenaeos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. </w:t>
      </w:r>
      <w:r w:rsidRPr="1E4F0D50">
        <w:rPr>
          <w:rFonts w:ascii="Times New Roman" w:eastAsia="Times New Roman" w:hAnsi="Times New Roman" w:cs="Times New Roman"/>
        </w:rPr>
        <w:t xml:space="preserve">Nam </w:t>
      </w:r>
      <w:proofErr w:type="spellStart"/>
      <w:r w:rsidRPr="1E4F0D50">
        <w:rPr>
          <w:rFonts w:ascii="Times New Roman" w:eastAsia="Times New Roman" w:hAnsi="Times New Roman" w:cs="Times New Roman"/>
        </w:rPr>
        <w:t>commodo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E4F0D50">
        <w:rPr>
          <w:rFonts w:ascii="Times New Roman" w:eastAsia="Times New Roman" w:hAnsi="Times New Roman" w:cs="Times New Roman"/>
        </w:rPr>
        <w:t>turpis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E4F0D50">
        <w:rPr>
          <w:rFonts w:ascii="Times New Roman" w:eastAsia="Times New Roman" w:hAnsi="Times New Roman" w:cs="Times New Roman"/>
        </w:rPr>
        <w:t>sed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E4F0D50">
        <w:rPr>
          <w:rFonts w:ascii="Times New Roman" w:eastAsia="Times New Roman" w:hAnsi="Times New Roman" w:cs="Times New Roman"/>
        </w:rPr>
        <w:t>lacus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E4F0D50">
        <w:rPr>
          <w:rFonts w:ascii="Times New Roman" w:eastAsia="Times New Roman" w:hAnsi="Times New Roman" w:cs="Times New Roman"/>
        </w:rPr>
        <w:t>feugiat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1E4F0D50">
        <w:rPr>
          <w:rFonts w:ascii="Times New Roman" w:eastAsia="Times New Roman" w:hAnsi="Times New Roman" w:cs="Times New Roman"/>
        </w:rPr>
        <w:t>non gravida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E4F0D50">
        <w:rPr>
          <w:rFonts w:ascii="Times New Roman" w:eastAsia="Times New Roman" w:hAnsi="Times New Roman" w:cs="Times New Roman"/>
        </w:rPr>
        <w:t>metus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gravida. </w:t>
      </w:r>
    </w:p>
    <w:p w14:paraId="0000001B" w14:textId="77777777" w:rsidR="004A315D" w:rsidRDefault="004A3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</w:rPr>
      </w:pPr>
    </w:p>
    <w:p w14:paraId="49828B49" w14:textId="77777777" w:rsidR="002F0A02" w:rsidRPr="00F13776" w:rsidRDefault="002F0A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</w:rPr>
      </w:pPr>
    </w:p>
    <w:p w14:paraId="0000001C" w14:textId="2E8D9042" w:rsidR="004A315D" w:rsidRPr="00F13776" w:rsidRDefault="006640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</w:rPr>
      </w:pPr>
      <w:r w:rsidRPr="00F13776">
        <w:rPr>
          <w:rFonts w:ascii="Times New Roman" w:eastAsia="Times New Roman" w:hAnsi="Times New Roman" w:cs="Times New Roman"/>
          <w:i/>
        </w:rPr>
        <w:t xml:space="preserve">1.1 </w:t>
      </w:r>
      <w:r w:rsidR="007B4F13">
        <w:rPr>
          <w:rFonts w:ascii="Times New Roman" w:eastAsia="Times New Roman" w:hAnsi="Times New Roman" w:cs="Times New Roman"/>
          <w:i/>
        </w:rPr>
        <w:t>Subsection</w:t>
      </w:r>
    </w:p>
    <w:p w14:paraId="0000001D" w14:textId="77777777" w:rsidR="004A315D" w:rsidRPr="00F13776" w:rsidRDefault="004A3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</w:rPr>
      </w:pPr>
    </w:p>
    <w:p w14:paraId="04A3445B" w14:textId="1ADE7D72" w:rsidR="007B4F13" w:rsidRDefault="007B4F13" w:rsidP="79442ED1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</w:rPr>
      </w:pPr>
      <w:r w:rsidRPr="79442ED1">
        <w:rPr>
          <w:rFonts w:ascii="Times New Roman" w:eastAsia="Times New Roman" w:hAnsi="Times New Roman" w:cs="Times New Roman"/>
        </w:rPr>
        <w:t xml:space="preserve">Lorem ipsum </w:t>
      </w:r>
      <w:proofErr w:type="spellStart"/>
      <w:r w:rsidRPr="79442ED1">
        <w:rPr>
          <w:rFonts w:ascii="Times New Roman" w:eastAsia="Times New Roman" w:hAnsi="Times New Roman" w:cs="Times New Roman"/>
        </w:rPr>
        <w:t>dolor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sit </w:t>
      </w:r>
      <w:proofErr w:type="spellStart"/>
      <w:r w:rsidRPr="79442ED1">
        <w:rPr>
          <w:rFonts w:ascii="Times New Roman" w:eastAsia="Times New Roman" w:hAnsi="Times New Roman" w:cs="Times New Roman"/>
        </w:rPr>
        <w:t>amet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79442ED1">
        <w:rPr>
          <w:rFonts w:ascii="Times New Roman" w:eastAsia="Times New Roman" w:hAnsi="Times New Roman" w:cs="Times New Roman"/>
        </w:rPr>
        <w:t>consectetur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442ED1">
        <w:rPr>
          <w:rFonts w:ascii="Times New Roman" w:eastAsia="Times New Roman" w:hAnsi="Times New Roman" w:cs="Times New Roman"/>
        </w:rPr>
        <w:t>adipiscing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442ED1">
        <w:rPr>
          <w:rFonts w:ascii="Times New Roman" w:eastAsia="Times New Roman" w:hAnsi="Times New Roman" w:cs="Times New Roman"/>
        </w:rPr>
        <w:t>elit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79442ED1">
        <w:rPr>
          <w:rFonts w:ascii="Times New Roman" w:eastAsia="Times New Roman" w:hAnsi="Times New Roman" w:cs="Times New Roman"/>
        </w:rPr>
        <w:t>Aliquam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cursus </w:t>
      </w:r>
      <w:proofErr w:type="spellStart"/>
      <w:r w:rsidRPr="79442ED1">
        <w:rPr>
          <w:rFonts w:ascii="Times New Roman" w:eastAsia="Times New Roman" w:hAnsi="Times New Roman" w:cs="Times New Roman"/>
        </w:rPr>
        <w:t>facilisis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442ED1">
        <w:rPr>
          <w:rFonts w:ascii="Times New Roman" w:eastAsia="Times New Roman" w:hAnsi="Times New Roman" w:cs="Times New Roman"/>
        </w:rPr>
        <w:t>tristique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79442ED1">
        <w:rPr>
          <w:rFonts w:ascii="Times New Roman" w:eastAsia="Times New Roman" w:hAnsi="Times New Roman" w:cs="Times New Roman"/>
        </w:rPr>
        <w:t>Fusce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sit </w:t>
      </w:r>
      <w:proofErr w:type="spellStart"/>
      <w:r w:rsidRPr="79442ED1">
        <w:rPr>
          <w:rFonts w:ascii="Times New Roman" w:eastAsia="Times New Roman" w:hAnsi="Times New Roman" w:cs="Times New Roman"/>
        </w:rPr>
        <w:t>amet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442ED1">
        <w:rPr>
          <w:rFonts w:ascii="Times New Roman" w:eastAsia="Times New Roman" w:hAnsi="Times New Roman" w:cs="Times New Roman"/>
        </w:rPr>
        <w:t>dignissim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442ED1">
        <w:rPr>
          <w:rFonts w:ascii="Times New Roman" w:eastAsia="Times New Roman" w:hAnsi="Times New Roman" w:cs="Times New Roman"/>
        </w:rPr>
        <w:t>massa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79442ED1">
        <w:rPr>
          <w:rFonts w:ascii="Times New Roman" w:eastAsia="Times New Roman" w:hAnsi="Times New Roman" w:cs="Times New Roman"/>
        </w:rPr>
        <w:t>Etiam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442ED1">
        <w:rPr>
          <w:rFonts w:ascii="Times New Roman" w:eastAsia="Times New Roman" w:hAnsi="Times New Roman" w:cs="Times New Roman"/>
        </w:rPr>
        <w:t>interdum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nisi </w:t>
      </w:r>
      <w:proofErr w:type="spellStart"/>
      <w:r w:rsidRPr="79442ED1">
        <w:rPr>
          <w:rFonts w:ascii="Times New Roman" w:eastAsia="Times New Roman" w:hAnsi="Times New Roman" w:cs="Times New Roman"/>
        </w:rPr>
        <w:t>erat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79442ED1">
        <w:rPr>
          <w:rFonts w:ascii="Times New Roman" w:eastAsia="Times New Roman" w:hAnsi="Times New Roman" w:cs="Times New Roman"/>
        </w:rPr>
        <w:t>sed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442ED1">
        <w:rPr>
          <w:rFonts w:ascii="Times New Roman" w:eastAsia="Times New Roman" w:hAnsi="Times New Roman" w:cs="Times New Roman"/>
        </w:rPr>
        <w:t>scelerisque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442ED1">
        <w:rPr>
          <w:rFonts w:ascii="Times New Roman" w:eastAsia="Times New Roman" w:hAnsi="Times New Roman" w:cs="Times New Roman"/>
        </w:rPr>
        <w:t>nunc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442ED1">
        <w:rPr>
          <w:rFonts w:ascii="Times New Roman" w:eastAsia="Times New Roman" w:hAnsi="Times New Roman" w:cs="Times New Roman"/>
        </w:rPr>
        <w:t>dapibus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442ED1">
        <w:rPr>
          <w:rFonts w:ascii="Times New Roman" w:eastAsia="Times New Roman" w:hAnsi="Times New Roman" w:cs="Times New Roman"/>
        </w:rPr>
        <w:t>eget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79442ED1">
        <w:rPr>
          <w:rFonts w:ascii="Times New Roman" w:eastAsia="Times New Roman" w:hAnsi="Times New Roman" w:cs="Times New Roman"/>
        </w:rPr>
        <w:t>Curabitur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442ED1">
        <w:rPr>
          <w:rFonts w:ascii="Times New Roman" w:eastAsia="Times New Roman" w:hAnsi="Times New Roman" w:cs="Times New Roman"/>
        </w:rPr>
        <w:t>interdum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442ED1">
        <w:rPr>
          <w:rFonts w:ascii="Times New Roman" w:eastAsia="Times New Roman" w:hAnsi="Times New Roman" w:cs="Times New Roman"/>
        </w:rPr>
        <w:t>purus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442ED1">
        <w:rPr>
          <w:rFonts w:ascii="Times New Roman" w:eastAsia="Times New Roman" w:hAnsi="Times New Roman" w:cs="Times New Roman"/>
        </w:rPr>
        <w:t>scelerisque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442ED1">
        <w:rPr>
          <w:rFonts w:ascii="Times New Roman" w:eastAsia="Times New Roman" w:hAnsi="Times New Roman" w:cs="Times New Roman"/>
        </w:rPr>
        <w:t>turpis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 fermentum </w:t>
      </w:r>
      <w:proofErr w:type="spellStart"/>
      <w:r w:rsidRPr="79442ED1">
        <w:rPr>
          <w:rFonts w:ascii="Times New Roman" w:eastAsia="Times New Roman" w:hAnsi="Times New Roman" w:cs="Times New Roman"/>
        </w:rPr>
        <w:t>aliquam</w:t>
      </w:r>
      <w:proofErr w:type="spellEnd"/>
      <w:r w:rsidRPr="79442ED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35B4E">
        <w:rPr>
          <w:rFonts w:ascii="Times New Roman" w:eastAsia="Times New Roman" w:hAnsi="Times New Roman" w:cs="Times New Roman"/>
          <w:lang w:val="it-IT"/>
        </w:rPr>
        <w:t>Aliquam</w:t>
      </w:r>
      <w:proofErr w:type="spellEnd"/>
      <w:r w:rsidRPr="00A35B4E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A35B4E">
        <w:rPr>
          <w:rFonts w:ascii="Times New Roman" w:eastAsia="Times New Roman" w:hAnsi="Times New Roman" w:cs="Times New Roman"/>
          <w:lang w:val="it-IT"/>
        </w:rPr>
        <w:t>mollis</w:t>
      </w:r>
      <w:proofErr w:type="spellEnd"/>
      <w:r w:rsidRPr="00A35B4E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A35B4E">
        <w:rPr>
          <w:rFonts w:ascii="Times New Roman" w:eastAsia="Times New Roman" w:hAnsi="Times New Roman" w:cs="Times New Roman"/>
          <w:lang w:val="it-IT"/>
        </w:rPr>
        <w:t>vehicula</w:t>
      </w:r>
      <w:proofErr w:type="spellEnd"/>
      <w:r w:rsidRPr="00A35B4E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A35B4E">
        <w:rPr>
          <w:rFonts w:ascii="Times New Roman" w:eastAsia="Times New Roman" w:hAnsi="Times New Roman" w:cs="Times New Roman"/>
          <w:lang w:val="it-IT"/>
        </w:rPr>
        <w:t>dolor</w:t>
      </w:r>
      <w:proofErr w:type="spellEnd"/>
      <w:r w:rsidRPr="00A35B4E">
        <w:rPr>
          <w:rFonts w:ascii="Times New Roman" w:eastAsia="Times New Roman" w:hAnsi="Times New Roman" w:cs="Times New Roman"/>
          <w:lang w:val="it-IT"/>
        </w:rPr>
        <w:t xml:space="preserve"> a molestie.</w:t>
      </w:r>
      <w:r w:rsidR="00A35B4E" w:rsidRPr="00A35B4E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24B1ABC1" w14:textId="77777777" w:rsidR="009D35A0" w:rsidRDefault="009D35A0" w:rsidP="009D35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F2D086" w14:textId="77777777" w:rsidR="009D35A0" w:rsidRDefault="009D35A0" w:rsidP="009D35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D03D826" w14:textId="60219D45" w:rsidR="009D35A0" w:rsidRPr="00F13776" w:rsidRDefault="00000000" w:rsidP="009D35A0">
      <w:pPr>
        <w:spacing w:after="0" w:line="240" w:lineRule="auto"/>
        <w:rPr>
          <w:rFonts w:ascii="Arial Narrow" w:eastAsia="Arial Narrow" w:hAnsi="Arial Narrow" w:cs="Arial Narrow"/>
          <w:b/>
        </w:rPr>
      </w:pPr>
      <w:sdt>
        <w:sdtPr>
          <w:tag w:val="goog_rdk_3"/>
          <w:id w:val="-429509446"/>
        </w:sdtPr>
        <w:sdtContent>
          <w:r w:rsidR="009D35A0">
            <w:rPr>
              <w:rFonts w:ascii="Arial Narrow" w:eastAsia="Arial Narrow" w:hAnsi="Arial Narrow" w:cs="Arial Narrow"/>
              <w:b/>
            </w:rPr>
            <w:t>2</w:t>
          </w:r>
          <w:r w:rsidR="009D35A0" w:rsidRPr="00F13776">
            <w:rPr>
              <w:rFonts w:ascii="Arial Narrow" w:eastAsia="Arial Narrow" w:hAnsi="Arial Narrow" w:cs="Arial Narrow"/>
              <w:b/>
            </w:rPr>
            <w:t xml:space="preserve">. </w:t>
          </w:r>
          <w:r w:rsidR="009D35A0">
            <w:rPr>
              <w:rFonts w:ascii="Arial Narrow" w:eastAsia="Arial Narrow" w:hAnsi="Arial Narrow" w:cs="Arial Narrow"/>
              <w:b/>
            </w:rPr>
            <w:t>Section</w:t>
          </w:r>
        </w:sdtContent>
      </w:sdt>
    </w:p>
    <w:p w14:paraId="36E5352A" w14:textId="77777777" w:rsidR="009D35A0" w:rsidRDefault="009D35A0" w:rsidP="009D35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B597AF" w14:textId="647F4345" w:rsidR="009D35A0" w:rsidRPr="00F13776" w:rsidRDefault="009D35A0" w:rsidP="009D35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1E4F0D50">
        <w:rPr>
          <w:rFonts w:ascii="Times New Roman" w:eastAsia="Times New Roman" w:hAnsi="Times New Roman" w:cs="Times New Roman"/>
        </w:rPr>
        <w:t xml:space="preserve">Lorem ipsum </w:t>
      </w:r>
      <w:proofErr w:type="spellStart"/>
      <w:r w:rsidRPr="1E4F0D50">
        <w:rPr>
          <w:rFonts w:ascii="Times New Roman" w:eastAsia="Times New Roman" w:hAnsi="Times New Roman" w:cs="Times New Roman"/>
        </w:rPr>
        <w:t>dolor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sit </w:t>
      </w:r>
      <w:proofErr w:type="spellStart"/>
      <w:r w:rsidRPr="1E4F0D50">
        <w:rPr>
          <w:rFonts w:ascii="Times New Roman" w:eastAsia="Times New Roman" w:hAnsi="Times New Roman" w:cs="Times New Roman"/>
        </w:rPr>
        <w:t>amet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1E4F0D50">
        <w:rPr>
          <w:rFonts w:ascii="Times New Roman" w:eastAsia="Times New Roman" w:hAnsi="Times New Roman" w:cs="Times New Roman"/>
        </w:rPr>
        <w:t>consectetur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E4F0D50">
        <w:rPr>
          <w:rFonts w:ascii="Times New Roman" w:eastAsia="Times New Roman" w:hAnsi="Times New Roman" w:cs="Times New Roman"/>
        </w:rPr>
        <w:t>adipiscing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E4F0D50">
        <w:rPr>
          <w:rFonts w:ascii="Times New Roman" w:eastAsia="Times New Roman" w:hAnsi="Times New Roman" w:cs="Times New Roman"/>
        </w:rPr>
        <w:t>elit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. Donec </w:t>
      </w:r>
      <w:proofErr w:type="spellStart"/>
      <w:r w:rsidRPr="1E4F0D50">
        <w:rPr>
          <w:rFonts w:ascii="Times New Roman" w:eastAsia="Times New Roman" w:hAnsi="Times New Roman" w:cs="Times New Roman"/>
        </w:rPr>
        <w:t>quis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E4F0D50">
        <w:rPr>
          <w:rFonts w:ascii="Times New Roman" w:eastAsia="Times New Roman" w:hAnsi="Times New Roman" w:cs="Times New Roman"/>
        </w:rPr>
        <w:t>rutrum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dui, id tempus </w:t>
      </w:r>
      <w:proofErr w:type="spellStart"/>
      <w:r w:rsidRPr="1E4F0D50">
        <w:rPr>
          <w:rFonts w:ascii="Times New Roman" w:eastAsia="Times New Roman" w:hAnsi="Times New Roman" w:cs="Times New Roman"/>
        </w:rPr>
        <w:t>urna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Integer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suscipit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in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purus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id molestie. Class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aptent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taciti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lastRenderedPageBreak/>
        <w:t>sociosqu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</w:t>
      </w:r>
      <w:proofErr w:type="gramStart"/>
      <w:r w:rsidRPr="009D35A0">
        <w:rPr>
          <w:rFonts w:ascii="Times New Roman" w:eastAsia="Times New Roman" w:hAnsi="Times New Roman" w:cs="Times New Roman"/>
          <w:lang w:val="it-IT"/>
        </w:rPr>
        <w:t>ad</w:t>
      </w:r>
      <w:proofErr w:type="gramEnd"/>
      <w:r w:rsidRPr="009D35A0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litora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torquent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per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conubia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nostra, per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inceptos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9D35A0">
        <w:rPr>
          <w:rFonts w:ascii="Times New Roman" w:eastAsia="Times New Roman" w:hAnsi="Times New Roman" w:cs="Times New Roman"/>
          <w:lang w:val="it-IT"/>
        </w:rPr>
        <w:t>himenaeos</w:t>
      </w:r>
      <w:proofErr w:type="spellEnd"/>
      <w:r w:rsidRPr="009D35A0">
        <w:rPr>
          <w:rFonts w:ascii="Times New Roman" w:eastAsia="Times New Roman" w:hAnsi="Times New Roman" w:cs="Times New Roman"/>
          <w:lang w:val="it-IT"/>
        </w:rPr>
        <w:t xml:space="preserve">. </w:t>
      </w:r>
      <w:r w:rsidRPr="1E4F0D50">
        <w:rPr>
          <w:rFonts w:ascii="Times New Roman" w:eastAsia="Times New Roman" w:hAnsi="Times New Roman" w:cs="Times New Roman"/>
        </w:rPr>
        <w:t xml:space="preserve">Nam </w:t>
      </w:r>
      <w:proofErr w:type="spellStart"/>
      <w:r w:rsidRPr="1E4F0D50">
        <w:rPr>
          <w:rFonts w:ascii="Times New Roman" w:eastAsia="Times New Roman" w:hAnsi="Times New Roman" w:cs="Times New Roman"/>
        </w:rPr>
        <w:t>commodo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E4F0D50">
        <w:rPr>
          <w:rFonts w:ascii="Times New Roman" w:eastAsia="Times New Roman" w:hAnsi="Times New Roman" w:cs="Times New Roman"/>
        </w:rPr>
        <w:t>turpis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E4F0D50">
        <w:rPr>
          <w:rFonts w:ascii="Times New Roman" w:eastAsia="Times New Roman" w:hAnsi="Times New Roman" w:cs="Times New Roman"/>
        </w:rPr>
        <w:t>sed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E4F0D50">
        <w:rPr>
          <w:rFonts w:ascii="Times New Roman" w:eastAsia="Times New Roman" w:hAnsi="Times New Roman" w:cs="Times New Roman"/>
        </w:rPr>
        <w:t>lacus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E4F0D50">
        <w:rPr>
          <w:rFonts w:ascii="Times New Roman" w:eastAsia="Times New Roman" w:hAnsi="Times New Roman" w:cs="Times New Roman"/>
        </w:rPr>
        <w:t>feugiat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1E4F0D50">
        <w:rPr>
          <w:rFonts w:ascii="Times New Roman" w:eastAsia="Times New Roman" w:hAnsi="Times New Roman" w:cs="Times New Roman"/>
        </w:rPr>
        <w:t>non gravida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E4F0D50">
        <w:rPr>
          <w:rFonts w:ascii="Times New Roman" w:eastAsia="Times New Roman" w:hAnsi="Times New Roman" w:cs="Times New Roman"/>
        </w:rPr>
        <w:t>metus</w:t>
      </w:r>
      <w:proofErr w:type="spellEnd"/>
      <w:r w:rsidRPr="1E4F0D50">
        <w:rPr>
          <w:rFonts w:ascii="Times New Roman" w:eastAsia="Times New Roman" w:hAnsi="Times New Roman" w:cs="Times New Roman"/>
        </w:rPr>
        <w:t xml:space="preserve"> gravida. </w:t>
      </w:r>
    </w:p>
    <w:p w14:paraId="012726E4" w14:textId="77777777" w:rsidR="009D35A0" w:rsidRPr="00F13776" w:rsidRDefault="009D35A0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</w:rPr>
      </w:pPr>
    </w:p>
    <w:p w14:paraId="2CC2BABF" w14:textId="382BC85B" w:rsidR="009D35A0" w:rsidRDefault="009D35A0" w:rsidP="009D35A0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18"/>
          <w:szCs w:val="18"/>
          <w:lang w:val="en-US"/>
        </w:rPr>
      </w:pPr>
      <w:r w:rsidRPr="00B11ED8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Tab. </w:t>
      </w:r>
      <w:r w:rsidR="00F1688B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1</w:t>
      </w:r>
      <w:r w:rsidRPr="00B11ED8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 </w:t>
      </w:r>
      <w:r w:rsidR="00F1688B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- </w:t>
      </w:r>
      <w:r w:rsidR="00F1688B" w:rsidRPr="00F1688B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Table captions should be placed above the tables</w:t>
      </w:r>
      <w:r w:rsidRPr="00B11ED8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.</w:t>
      </w:r>
    </w:p>
    <w:p w14:paraId="60153D53" w14:textId="77777777" w:rsidR="009D35A0" w:rsidRDefault="009D35A0" w:rsidP="009D35A0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18"/>
          <w:szCs w:val="18"/>
          <w:lang w:val="en-US"/>
        </w:rPr>
      </w:pPr>
    </w:p>
    <w:tbl>
      <w:tblPr>
        <w:tblW w:w="63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2551"/>
      </w:tblGrid>
      <w:tr w:rsidR="00F1688B" w14:paraId="2639AEB9" w14:textId="77777777" w:rsidTr="00A46228">
        <w:trPr>
          <w:trHeight w:val="23"/>
          <w:jc w:val="center"/>
        </w:trPr>
        <w:tc>
          <w:tcPr>
            <w:tcW w:w="1838" w:type="dxa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tcMar>
              <w:top w:w="20" w:type="dxa"/>
              <w:left w:w="100" w:type="dxa"/>
              <w:bottom w:w="100" w:type="dxa"/>
              <w:right w:w="100" w:type="dxa"/>
            </w:tcMar>
            <w:hideMark/>
          </w:tcPr>
          <w:p w14:paraId="2E1D0ABC" w14:textId="58529066" w:rsidR="00F1688B" w:rsidRPr="00217F2A" w:rsidRDefault="00F1688B" w:rsidP="004C107E">
            <w:pPr>
              <w:pStyle w:val="Normale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17F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tcMar>
              <w:top w:w="20" w:type="dxa"/>
              <w:left w:w="100" w:type="dxa"/>
              <w:bottom w:w="100" w:type="dxa"/>
              <w:right w:w="100" w:type="dxa"/>
            </w:tcMar>
            <w:hideMark/>
          </w:tcPr>
          <w:p w14:paraId="2B31A3F1" w14:textId="5F34A5C0" w:rsidR="00F1688B" w:rsidRPr="00217F2A" w:rsidRDefault="00F1688B" w:rsidP="004C107E">
            <w:pPr>
              <w:pStyle w:val="Normale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17F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tcMar>
              <w:top w:w="20" w:type="dxa"/>
              <w:left w:w="100" w:type="dxa"/>
              <w:bottom w:w="100" w:type="dxa"/>
              <w:right w:w="100" w:type="dxa"/>
            </w:tcMar>
            <w:hideMark/>
          </w:tcPr>
          <w:p w14:paraId="2A6B1FA1" w14:textId="7C7AEDD7" w:rsidR="00F1688B" w:rsidRPr="00217F2A" w:rsidRDefault="00F1688B" w:rsidP="004C107E">
            <w:pPr>
              <w:pStyle w:val="Normale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17F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</w:t>
            </w:r>
          </w:p>
        </w:tc>
      </w:tr>
      <w:tr w:rsidR="00F1688B" w:rsidRPr="008D7AE5" w14:paraId="5972F33F" w14:textId="77777777" w:rsidTr="00A46228">
        <w:trPr>
          <w:trHeight w:val="1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14:paraId="2D76B879" w14:textId="006CE8D2" w:rsidR="00F1688B" w:rsidRPr="00217F2A" w:rsidRDefault="00F1688B" w:rsidP="00F1688B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F2A">
              <w:rPr>
                <w:rFonts w:ascii="Arial" w:hAnsi="Arial" w:cs="Arial"/>
                <w:color w:val="000000"/>
                <w:sz w:val="18"/>
                <w:szCs w:val="18"/>
              </w:rPr>
              <w:t>N1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14:paraId="3E8FD585" w14:textId="00991D65" w:rsidR="00F1688B" w:rsidRPr="00217F2A" w:rsidRDefault="00F1688B" w:rsidP="00F1688B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F2A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14:paraId="2EFF27CF" w14:textId="0D095235" w:rsidR="00F1688B" w:rsidRPr="00217F2A" w:rsidRDefault="00F1688B" w:rsidP="00F1688B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F2A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</w:tr>
      <w:tr w:rsidR="00F1688B" w:rsidRPr="008D7AE5" w14:paraId="77809E15" w14:textId="77777777" w:rsidTr="00A46228">
        <w:trPr>
          <w:trHeight w:val="4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20" w:type="dxa"/>
              <w:left w:w="100" w:type="dxa"/>
              <w:bottom w:w="100" w:type="dxa"/>
              <w:right w:w="100" w:type="dxa"/>
            </w:tcMar>
            <w:hideMark/>
          </w:tcPr>
          <w:p w14:paraId="0A7FCF53" w14:textId="188D99F1" w:rsidR="00F1688B" w:rsidRPr="00217F2A" w:rsidRDefault="00F1688B" w:rsidP="00F1688B">
            <w:pPr>
              <w:pStyle w:val="Normale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17F2A">
              <w:rPr>
                <w:rFonts w:ascii="Arial" w:hAnsi="Arial" w:cs="Arial"/>
                <w:color w:val="000000"/>
                <w:sz w:val="18"/>
                <w:szCs w:val="18"/>
              </w:rPr>
              <w:t>N2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20" w:type="dxa"/>
              <w:left w:w="100" w:type="dxa"/>
              <w:bottom w:w="100" w:type="dxa"/>
              <w:right w:w="100" w:type="dxa"/>
            </w:tcMar>
            <w:hideMark/>
          </w:tcPr>
          <w:p w14:paraId="6441574D" w14:textId="57340D6B" w:rsidR="00F1688B" w:rsidRPr="00217F2A" w:rsidRDefault="00F1688B" w:rsidP="00F1688B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F2A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20" w:type="dxa"/>
              <w:left w:w="100" w:type="dxa"/>
              <w:bottom w:w="100" w:type="dxa"/>
              <w:right w:w="100" w:type="dxa"/>
            </w:tcMar>
            <w:hideMark/>
          </w:tcPr>
          <w:p w14:paraId="39BF0EFF" w14:textId="33C878DD" w:rsidR="00F1688B" w:rsidRPr="00217F2A" w:rsidRDefault="00F1688B" w:rsidP="00F1688B">
            <w:pPr>
              <w:pStyle w:val="NormaleWeb"/>
              <w:spacing w:before="0" w:beforeAutospacing="0" w:after="0" w:afterAutospacing="0"/>
              <w:rPr>
                <w:sz w:val="18"/>
                <w:szCs w:val="18"/>
              </w:rPr>
            </w:pPr>
            <w:r w:rsidRPr="00217F2A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</w:tr>
    </w:tbl>
    <w:p w14:paraId="38C1CF51" w14:textId="77777777" w:rsidR="00F1688B" w:rsidRPr="00775257" w:rsidRDefault="00F1688B" w:rsidP="009D35A0">
      <w:pPr>
        <w:pStyle w:val="NormaleWeb"/>
        <w:spacing w:before="0" w:beforeAutospacing="0" w:after="0" w:afterAutospacing="0"/>
        <w:jc w:val="both"/>
        <w:rPr>
          <w:b/>
          <w:bCs/>
          <w:i/>
          <w:iCs/>
          <w:color w:val="000000"/>
          <w:sz w:val="22"/>
          <w:szCs w:val="22"/>
          <w:lang w:val="en-US"/>
        </w:rPr>
      </w:pPr>
    </w:p>
    <w:p w14:paraId="60B185AF" w14:textId="77777777" w:rsidR="009D35A0" w:rsidRDefault="009D35A0" w:rsidP="009D35A0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18"/>
          <w:szCs w:val="18"/>
          <w:lang w:val="en-US"/>
        </w:rPr>
      </w:pPr>
    </w:p>
    <w:p w14:paraId="048BA29C" w14:textId="3384D1F0" w:rsidR="009D35A0" w:rsidRDefault="00F1688B" w:rsidP="009D35A0">
      <w:pPr>
        <w:pStyle w:val="NormaleWeb"/>
        <w:spacing w:before="0" w:beforeAutospacing="0" w:after="0" w:afterAutospacing="0"/>
        <w:jc w:val="center"/>
        <w:rPr>
          <w:color w:val="000000"/>
          <w:sz w:val="22"/>
          <w:szCs w:val="22"/>
          <w:bdr w:val="none" w:sz="0" w:space="0" w:color="auto" w:frame="1"/>
        </w:rPr>
      </w:pPr>
      <w:r>
        <w:fldChar w:fldCharType="begin"/>
      </w:r>
      <w:r>
        <w:instrText xml:space="preserve"> INCLUDEPICTURE "https://journals.francoangeli.it/public/journals/78/pageHeaderLogoImage_en_US.png"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2527433" wp14:editId="2B62A46E">
            <wp:extent cx="3824394" cy="942827"/>
            <wp:effectExtent l="12700" t="12700" r="11430" b="10160"/>
            <wp:docPr id="1270159761" name="Immagine 1" descr="FrancoAngeli Journ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oAngeli Journa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352" cy="9484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4DAAF7F" w14:textId="283D312A" w:rsidR="009D35A0" w:rsidRPr="00B11ED8" w:rsidRDefault="009D35A0" w:rsidP="009D35A0">
      <w:pPr>
        <w:pStyle w:val="NormaleWeb"/>
        <w:spacing w:before="120" w:beforeAutospacing="0" w:after="0" w:afterAutospacing="0"/>
        <w:rPr>
          <w:i/>
          <w:iCs/>
          <w:lang w:val="en-US"/>
        </w:rPr>
      </w:pPr>
      <w:r w:rsidRPr="00B11ED8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Fig. </w:t>
      </w:r>
      <w:r w:rsidR="00F1688B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1</w:t>
      </w:r>
      <w:r w:rsidRPr="00B11ED8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 </w:t>
      </w:r>
      <w:r w:rsidR="000D5715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-</w:t>
      </w:r>
      <w:r w:rsidRPr="00B11ED8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 </w:t>
      </w:r>
      <w:r w:rsidR="00F1688B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Figure</w:t>
      </w:r>
      <w:r w:rsidR="00F1688B" w:rsidRPr="00F1688B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 captions should be placed </w:t>
      </w:r>
      <w:r w:rsidR="00F1688B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below</w:t>
      </w:r>
      <w:r w:rsidR="00F1688B" w:rsidRPr="00F1688B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 the </w:t>
      </w:r>
      <w:r w:rsidR="00F1688B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illustration</w:t>
      </w:r>
      <w:r w:rsidRPr="00B11ED8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.</w:t>
      </w:r>
    </w:p>
    <w:p w14:paraId="5C7D9B54" w14:textId="77777777" w:rsidR="00775257" w:rsidRDefault="00775257" w:rsidP="0077525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E881431" w14:textId="77777777" w:rsidR="008452F7" w:rsidRPr="009D35A0" w:rsidRDefault="008452F7" w:rsidP="0077525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09EF634" w14:textId="3E014611" w:rsidR="00F717E6" w:rsidRPr="008E615D" w:rsidRDefault="00F717E6" w:rsidP="00775257">
      <w:pPr>
        <w:spacing w:after="0" w:line="240" w:lineRule="auto"/>
        <w:jc w:val="both"/>
        <w:rPr>
          <w:rFonts w:ascii="Arial Narrow" w:eastAsia="Times New Roman" w:hAnsi="Arial Narrow" w:cs="Times New Roman"/>
          <w:b/>
          <w:szCs w:val="24"/>
        </w:rPr>
      </w:pPr>
      <w:r w:rsidRPr="008E615D">
        <w:rPr>
          <w:rFonts w:ascii="Arial Narrow" w:eastAsia="Times New Roman" w:hAnsi="Arial Narrow" w:cs="Times New Roman"/>
          <w:b/>
          <w:szCs w:val="24"/>
        </w:rPr>
        <w:t>References</w:t>
      </w:r>
    </w:p>
    <w:p w14:paraId="6D57D060" w14:textId="77777777" w:rsidR="00F717E6" w:rsidRPr="00775257" w:rsidRDefault="00F717E6" w:rsidP="00F717E6">
      <w:pPr>
        <w:keepNext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</w:rPr>
      </w:pPr>
    </w:p>
    <w:p w14:paraId="60033331" w14:textId="77777777" w:rsidR="007B4F13" w:rsidRPr="000D5715" w:rsidRDefault="007B4F13" w:rsidP="007B4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D5715">
        <w:rPr>
          <w:rFonts w:ascii="Times New Roman" w:eastAsia="Times New Roman" w:hAnsi="Times New Roman" w:cs="Times New Roman"/>
          <w:sz w:val="20"/>
          <w:szCs w:val="20"/>
        </w:rPr>
        <w:t xml:space="preserve">Beck A.T., Rush A.J., Shaw B.F. and Emery G. (1979). </w:t>
      </w:r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</w:rPr>
        <w:t>Cognitive Therapy of Depression</w:t>
      </w:r>
      <w:r w:rsidRPr="000D5715">
        <w:rPr>
          <w:rFonts w:ascii="Times New Roman" w:eastAsia="Times New Roman" w:hAnsi="Times New Roman" w:cs="Times New Roman"/>
          <w:sz w:val="20"/>
          <w:szCs w:val="20"/>
        </w:rPr>
        <w:t xml:space="preserve">. New York: </w:t>
      </w:r>
      <w:proofErr w:type="spellStart"/>
      <w:r w:rsidRPr="000D5715">
        <w:rPr>
          <w:rFonts w:ascii="Times New Roman" w:eastAsia="Times New Roman" w:hAnsi="Times New Roman" w:cs="Times New Roman"/>
          <w:sz w:val="20"/>
          <w:szCs w:val="20"/>
        </w:rPr>
        <w:t>Guil</w:t>
      </w:r>
      <w:proofErr w:type="spellEnd"/>
      <w:r w:rsidRPr="000D5715">
        <w:rPr>
          <w:rFonts w:ascii="Times New Roman" w:eastAsia="Times New Roman" w:hAnsi="Times New Roman" w:cs="Times New Roman"/>
          <w:sz w:val="20"/>
          <w:szCs w:val="20"/>
        </w:rPr>
        <w:t xml:space="preserve">-ford Press (trad. it.: </w:t>
      </w:r>
      <w:proofErr w:type="spellStart"/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</w:rPr>
        <w:t>Terapia</w:t>
      </w:r>
      <w:proofErr w:type="spellEnd"/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</w:rPr>
        <w:t>cognitiva</w:t>
      </w:r>
      <w:proofErr w:type="spellEnd"/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</w:rPr>
        <w:t>della</w:t>
      </w:r>
      <w:proofErr w:type="spellEnd"/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</w:rPr>
        <w:t>depressione</w:t>
      </w:r>
      <w:proofErr w:type="spellEnd"/>
      <w:r w:rsidRPr="000D571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Torino: Boringhieri, 1987).  </w:t>
      </w:r>
    </w:p>
    <w:p w14:paraId="3508F345" w14:textId="77777777" w:rsidR="007B4F13" w:rsidRPr="000D5715" w:rsidRDefault="007B4F13" w:rsidP="007B4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Merini A., a cura di (1977). </w:t>
      </w:r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  <w:t>Psichiatria nel territorio</w:t>
      </w:r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. Milano: Feltrinelli.  </w:t>
      </w:r>
    </w:p>
    <w:p w14:paraId="7F1E84A9" w14:textId="77777777" w:rsidR="007B4F13" w:rsidRPr="000D5715" w:rsidRDefault="007B4F13" w:rsidP="007B4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Boltanski L., </w:t>
      </w:r>
      <w:proofErr w:type="spellStart"/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>Claverie</w:t>
      </w:r>
      <w:proofErr w:type="spellEnd"/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E., </w:t>
      </w:r>
      <w:proofErr w:type="spellStart"/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>Offenstadt</w:t>
      </w:r>
      <w:proofErr w:type="spellEnd"/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N. and Van Damme S., a cura di (2007). </w:t>
      </w:r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Affaires, </w:t>
      </w:r>
      <w:proofErr w:type="spellStart"/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</w:rPr>
        <w:t>scandales</w:t>
      </w:r>
      <w:proofErr w:type="spellEnd"/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et </w:t>
      </w:r>
      <w:proofErr w:type="spellStart"/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</w:rPr>
        <w:t>grandes</w:t>
      </w:r>
      <w:proofErr w:type="spellEnd"/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causes. De </w:t>
      </w:r>
      <w:proofErr w:type="spellStart"/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</w:rPr>
        <w:t>Socrate</w:t>
      </w:r>
      <w:proofErr w:type="spellEnd"/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à Pinochet</w:t>
      </w:r>
      <w:r w:rsidRPr="000D5715">
        <w:rPr>
          <w:rFonts w:ascii="Times New Roman" w:eastAsia="Times New Roman" w:hAnsi="Times New Roman" w:cs="Times New Roman"/>
          <w:sz w:val="20"/>
          <w:szCs w:val="20"/>
        </w:rPr>
        <w:t xml:space="preserve">. Paris: Stock. </w:t>
      </w:r>
    </w:p>
    <w:p w14:paraId="79F9B3D7" w14:textId="77777777" w:rsidR="007B4F13" w:rsidRPr="000D5715" w:rsidRDefault="007B4F13" w:rsidP="007B4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0D5715">
        <w:rPr>
          <w:rFonts w:ascii="Times New Roman" w:eastAsia="Times New Roman" w:hAnsi="Times New Roman" w:cs="Times New Roman"/>
          <w:sz w:val="20"/>
          <w:szCs w:val="20"/>
        </w:rPr>
        <w:t>Beebe  B.</w:t>
      </w:r>
      <w:proofErr w:type="gramEnd"/>
      <w:r w:rsidRPr="000D5715">
        <w:rPr>
          <w:rFonts w:ascii="Times New Roman" w:eastAsia="Times New Roman" w:hAnsi="Times New Roman" w:cs="Times New Roman"/>
          <w:sz w:val="20"/>
          <w:szCs w:val="20"/>
        </w:rPr>
        <w:t xml:space="preserve">  (1983).  Mother-</w:t>
      </w:r>
      <w:proofErr w:type="gramStart"/>
      <w:r w:rsidRPr="000D5715">
        <w:rPr>
          <w:rFonts w:ascii="Times New Roman" w:eastAsia="Times New Roman" w:hAnsi="Times New Roman" w:cs="Times New Roman"/>
          <w:sz w:val="20"/>
          <w:szCs w:val="20"/>
        </w:rPr>
        <w:t>infant  mutual</w:t>
      </w:r>
      <w:proofErr w:type="gramEnd"/>
      <w:r w:rsidRPr="000D5715">
        <w:rPr>
          <w:rFonts w:ascii="Times New Roman" w:eastAsia="Times New Roman" w:hAnsi="Times New Roman" w:cs="Times New Roman"/>
          <w:sz w:val="20"/>
          <w:szCs w:val="20"/>
        </w:rPr>
        <w:t xml:space="preserve">  influence  and  precursors of  self  and  object  representation.  In: </w:t>
      </w:r>
      <w:proofErr w:type="spellStart"/>
      <w:r w:rsidRPr="000D5715">
        <w:rPr>
          <w:rFonts w:ascii="Times New Roman" w:eastAsia="Times New Roman" w:hAnsi="Times New Roman" w:cs="Times New Roman"/>
          <w:sz w:val="20"/>
          <w:szCs w:val="20"/>
        </w:rPr>
        <w:t>Masling</w:t>
      </w:r>
      <w:proofErr w:type="spellEnd"/>
      <w:r w:rsidRPr="000D5715">
        <w:rPr>
          <w:rFonts w:ascii="Times New Roman" w:eastAsia="Times New Roman" w:hAnsi="Times New Roman" w:cs="Times New Roman"/>
          <w:sz w:val="20"/>
          <w:szCs w:val="20"/>
        </w:rPr>
        <w:t xml:space="preserve"> J., editor, </w:t>
      </w:r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</w:rPr>
        <w:t>Empirical Studies of Psychoanalytic Theories. Vol. 2</w:t>
      </w:r>
      <w:r w:rsidRPr="000D571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>Hillsdale</w:t>
      </w:r>
      <w:proofErr w:type="spellEnd"/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, NJ: </w:t>
      </w:r>
      <w:proofErr w:type="spellStart"/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>Analytic</w:t>
      </w:r>
      <w:proofErr w:type="spellEnd"/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Press.  </w:t>
      </w:r>
    </w:p>
    <w:p w14:paraId="000000DB" w14:textId="7B7546B9" w:rsidR="004A315D" w:rsidRPr="000D5715" w:rsidRDefault="007B4F13" w:rsidP="007B4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Liotti G. (1985). Un modello cognitivo-comportamentale dell’agorafobia. In: Guidano V.F. e Reda M.A., a cura di, </w:t>
      </w:r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  <w:t>Cognitivismo e psicoterapia</w:t>
      </w:r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. Milano: </w:t>
      </w:r>
      <w:proofErr w:type="spellStart"/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>FrancoAngeli</w:t>
      </w:r>
      <w:proofErr w:type="spellEnd"/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</w:p>
    <w:p w14:paraId="5D271EB7" w14:textId="2A67A5F3" w:rsidR="007B4F13" w:rsidRPr="000D5715" w:rsidRDefault="007B4F13" w:rsidP="007B4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spellStart"/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>Ferrandes</w:t>
      </w:r>
      <w:proofErr w:type="spellEnd"/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G., </w:t>
      </w:r>
      <w:proofErr w:type="spellStart"/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>Mandich</w:t>
      </w:r>
      <w:proofErr w:type="spellEnd"/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P. (2012). Riflessioni sulla medicina predittiva e sulla necessità di integrazione delle discipline: proposta di un modello di consulenza genetica integrata. </w:t>
      </w:r>
      <w:r w:rsidRPr="000D5715"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  <w:t>Psicologia della salute</w:t>
      </w:r>
      <w:r w:rsidRPr="000D5715">
        <w:rPr>
          <w:rFonts w:ascii="Times New Roman" w:eastAsia="Times New Roman" w:hAnsi="Times New Roman" w:cs="Times New Roman"/>
          <w:sz w:val="20"/>
          <w:szCs w:val="20"/>
          <w:lang w:val="it-IT"/>
        </w:rPr>
        <w:t>, 3: 11-28. DOI: 10.3280/PDS2012-003002.</w:t>
      </w:r>
    </w:p>
    <w:sectPr w:rsidR="007B4F13" w:rsidRPr="000D5715" w:rsidSect="002F0A0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835" w:right="2495" w:bottom="3175" w:left="2495" w:header="2438" w:footer="26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CB2CC" w14:textId="77777777" w:rsidR="00914B91" w:rsidRDefault="00914B91">
      <w:pPr>
        <w:spacing w:after="0" w:line="240" w:lineRule="auto"/>
      </w:pPr>
      <w:r>
        <w:separator/>
      </w:r>
    </w:p>
  </w:endnote>
  <w:endnote w:type="continuationSeparator" w:id="0">
    <w:p w14:paraId="356A0FB4" w14:textId="77777777" w:rsidR="00914B91" w:rsidRDefault="0091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05"/>
      <w:gridCol w:w="2305"/>
      <w:gridCol w:w="2305"/>
    </w:tblGrid>
    <w:tr w:rsidR="3F85F5C5" w14:paraId="09D469D8" w14:textId="77777777" w:rsidTr="3F85F5C5">
      <w:tc>
        <w:tcPr>
          <w:tcW w:w="2305" w:type="dxa"/>
        </w:tcPr>
        <w:p w14:paraId="5169FF45" w14:textId="04F452B9" w:rsidR="3F85F5C5" w:rsidRDefault="3F85F5C5" w:rsidP="3F85F5C5">
          <w:pPr>
            <w:pStyle w:val="Intestazione"/>
            <w:ind w:left="-115"/>
          </w:pPr>
        </w:p>
      </w:tc>
      <w:tc>
        <w:tcPr>
          <w:tcW w:w="2305" w:type="dxa"/>
        </w:tcPr>
        <w:p w14:paraId="66842E20" w14:textId="14F2D901" w:rsidR="3F85F5C5" w:rsidRDefault="3F85F5C5" w:rsidP="3F85F5C5">
          <w:pPr>
            <w:pStyle w:val="Intestazione"/>
            <w:jc w:val="center"/>
          </w:pPr>
        </w:p>
      </w:tc>
      <w:tc>
        <w:tcPr>
          <w:tcW w:w="2305" w:type="dxa"/>
        </w:tcPr>
        <w:p w14:paraId="219E57A0" w14:textId="2AE410DC" w:rsidR="3F85F5C5" w:rsidRDefault="3F85F5C5" w:rsidP="3F85F5C5">
          <w:pPr>
            <w:pStyle w:val="Intestazione"/>
            <w:ind w:right="-115"/>
            <w:jc w:val="right"/>
          </w:pPr>
        </w:p>
      </w:tc>
    </w:tr>
  </w:tbl>
  <w:p w14:paraId="5C6545BD" w14:textId="57D73C48" w:rsidR="3F85F5C5" w:rsidRDefault="3F85F5C5" w:rsidP="3F85F5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B984" w14:textId="6DC5F926" w:rsidR="00015E75" w:rsidRPr="00015E75" w:rsidRDefault="00015E75">
    <w:pPr>
      <w:pStyle w:val="Pidipagina"/>
      <w:jc w:val="center"/>
      <w:rPr>
        <w:rFonts w:ascii="Times New Roman" w:hAnsi="Times New Roman" w:cs="Times New Roman"/>
        <w:i/>
      </w:rPr>
    </w:pPr>
    <w:r w:rsidRPr="00015E75">
      <w:rPr>
        <w:rFonts w:ascii="Times New Roman" w:hAnsi="Times New Roman" w:cs="Times New Roman"/>
        <w:i/>
      </w:rPr>
      <w:fldChar w:fldCharType="begin"/>
    </w:r>
    <w:r w:rsidRPr="00015E75">
      <w:rPr>
        <w:rFonts w:ascii="Times New Roman" w:hAnsi="Times New Roman" w:cs="Times New Roman"/>
        <w:i/>
      </w:rPr>
      <w:instrText>PAGE   \* MERGEFORMAT</w:instrText>
    </w:r>
    <w:r w:rsidRPr="00015E75">
      <w:rPr>
        <w:rFonts w:ascii="Times New Roman" w:hAnsi="Times New Roman" w:cs="Times New Roman"/>
        <w:i/>
      </w:rPr>
      <w:fldChar w:fldCharType="separate"/>
    </w:r>
    <w:r w:rsidR="00E23AA0" w:rsidRPr="00E23AA0">
      <w:rPr>
        <w:rFonts w:ascii="Times New Roman" w:hAnsi="Times New Roman" w:cs="Times New Roman"/>
        <w:i/>
        <w:noProof/>
        <w:lang w:val="it-IT"/>
      </w:rPr>
      <w:t>1</w:t>
    </w:r>
    <w:r w:rsidRPr="00015E75">
      <w:rPr>
        <w:rFonts w:ascii="Times New Roman" w:hAnsi="Times New Roman" w:cs="Times New Roman"/>
        <w:i/>
      </w:rPr>
      <w:fldChar w:fldCharType="end"/>
    </w:r>
  </w:p>
  <w:p w14:paraId="40ECA62D" w14:textId="77777777" w:rsidR="00015E75" w:rsidRDefault="00015E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333E" w14:textId="77777777" w:rsidR="00914B91" w:rsidRDefault="00914B91">
      <w:pPr>
        <w:spacing w:after="0" w:line="240" w:lineRule="auto"/>
      </w:pPr>
      <w:r>
        <w:separator/>
      </w:r>
    </w:p>
  </w:footnote>
  <w:footnote w:type="continuationSeparator" w:id="0">
    <w:p w14:paraId="7101123A" w14:textId="77777777" w:rsidR="00914B91" w:rsidRDefault="00914B91">
      <w:pPr>
        <w:spacing w:after="0" w:line="240" w:lineRule="auto"/>
      </w:pPr>
      <w:r>
        <w:continuationSeparator/>
      </w:r>
    </w:p>
  </w:footnote>
  <w:footnote w:id="1">
    <w:p w14:paraId="467B4F1B" w14:textId="7FA59B14" w:rsidR="009D35A0" w:rsidRPr="002F0A02" w:rsidRDefault="009D35A0" w:rsidP="009D35A0">
      <w:pPr>
        <w:pStyle w:val="Testonotaapidipagina"/>
        <w:ind w:firstLine="284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F0A02">
        <w:rPr>
          <w:rStyle w:val="Rimandonotaapidipagina"/>
          <w:rFonts w:ascii="Times New Roman" w:hAnsi="Times New Roman" w:cs="Times New Roman"/>
          <w:sz w:val="18"/>
          <w:szCs w:val="18"/>
          <w:lang w:val="en-US"/>
        </w:rPr>
        <w:t>*</w:t>
      </w:r>
      <w:r w:rsidRPr="002F0A02">
        <w:rPr>
          <w:rFonts w:ascii="Times New Roman" w:hAnsi="Times New Roman" w:cs="Times New Roman"/>
          <w:sz w:val="18"/>
          <w:szCs w:val="18"/>
          <w:lang w:val="en-US"/>
        </w:rPr>
        <w:t xml:space="preserve"> Affilia</w:t>
      </w:r>
      <w:r w:rsidR="00775257" w:rsidRPr="002F0A02">
        <w:rPr>
          <w:rFonts w:ascii="Times New Roman" w:hAnsi="Times New Roman" w:cs="Times New Roman"/>
          <w:sz w:val="18"/>
          <w:szCs w:val="18"/>
          <w:lang w:val="en-US"/>
        </w:rPr>
        <w:t>tion</w:t>
      </w:r>
      <w:r w:rsidRPr="002F0A02">
        <w:rPr>
          <w:rFonts w:ascii="Times New Roman" w:hAnsi="Times New Roman" w:cs="Times New Roman"/>
          <w:sz w:val="18"/>
          <w:szCs w:val="18"/>
          <w:lang w:val="en-US"/>
        </w:rPr>
        <w:t>. E-mail</w:t>
      </w:r>
      <w:r w:rsidR="00281E92" w:rsidRPr="002F0A02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</w:p>
  </w:footnote>
  <w:footnote w:id="2">
    <w:p w14:paraId="0FF2744C" w14:textId="458019DC" w:rsidR="009D35A0" w:rsidRPr="009D35A0" w:rsidRDefault="009D35A0" w:rsidP="009D35A0">
      <w:pPr>
        <w:ind w:firstLine="284"/>
        <w:jc w:val="both"/>
        <w:rPr>
          <w:rFonts w:eastAsia="Arial Narrow"/>
          <w:i/>
          <w:iCs/>
          <w:sz w:val="18"/>
          <w:szCs w:val="18"/>
          <w:lang w:val="en-US"/>
        </w:rPr>
      </w:pPr>
      <w:r w:rsidRPr="002F0A02">
        <w:rPr>
          <w:rStyle w:val="Rimandonotaapidipagina"/>
          <w:rFonts w:ascii="Times New Roman" w:hAnsi="Times New Roman" w:cs="Times New Roman"/>
          <w:sz w:val="18"/>
          <w:szCs w:val="18"/>
          <w:lang w:val="en-US"/>
        </w:rPr>
        <w:t>**</w:t>
      </w:r>
      <w:r w:rsidRPr="002F0A02">
        <w:rPr>
          <w:rFonts w:ascii="Times New Roman" w:hAnsi="Times New Roman" w:cs="Times New Roman"/>
          <w:sz w:val="18"/>
          <w:szCs w:val="18"/>
          <w:lang w:val="en-US"/>
        </w:rPr>
        <w:t xml:space="preserve"> …</w:t>
      </w:r>
      <w:r w:rsidRPr="006556A1">
        <w:rPr>
          <w:sz w:val="18"/>
          <w:szCs w:val="18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05"/>
      <w:gridCol w:w="2305"/>
      <w:gridCol w:w="2305"/>
    </w:tblGrid>
    <w:tr w:rsidR="3F85F5C5" w14:paraId="1ECA5EDB" w14:textId="77777777" w:rsidTr="3F85F5C5">
      <w:tc>
        <w:tcPr>
          <w:tcW w:w="2305" w:type="dxa"/>
        </w:tcPr>
        <w:p w14:paraId="62816D2A" w14:textId="4F37D567" w:rsidR="3F85F5C5" w:rsidRDefault="3F85F5C5" w:rsidP="3F85F5C5">
          <w:pPr>
            <w:pStyle w:val="Intestazione"/>
            <w:ind w:left="-115"/>
          </w:pPr>
        </w:p>
      </w:tc>
      <w:tc>
        <w:tcPr>
          <w:tcW w:w="2305" w:type="dxa"/>
        </w:tcPr>
        <w:p w14:paraId="416E024B" w14:textId="0AB129C0" w:rsidR="3F85F5C5" w:rsidRDefault="3F85F5C5" w:rsidP="3F85F5C5">
          <w:pPr>
            <w:pStyle w:val="Intestazione"/>
            <w:jc w:val="center"/>
          </w:pPr>
        </w:p>
      </w:tc>
      <w:tc>
        <w:tcPr>
          <w:tcW w:w="2305" w:type="dxa"/>
        </w:tcPr>
        <w:p w14:paraId="3BB31EB3" w14:textId="279CF5E9" w:rsidR="3F85F5C5" w:rsidRDefault="3F85F5C5" w:rsidP="3F85F5C5">
          <w:pPr>
            <w:pStyle w:val="Intestazione"/>
            <w:ind w:right="-115"/>
            <w:jc w:val="right"/>
          </w:pPr>
        </w:p>
      </w:tc>
    </w:tr>
  </w:tbl>
  <w:p w14:paraId="387E8A51" w14:textId="18DC962F" w:rsidR="3F85F5C5" w:rsidRDefault="3F85F5C5" w:rsidP="3F85F5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05"/>
      <w:gridCol w:w="2305"/>
      <w:gridCol w:w="2305"/>
    </w:tblGrid>
    <w:tr w:rsidR="3F85F5C5" w14:paraId="2B5F193D" w14:textId="77777777" w:rsidTr="3F85F5C5">
      <w:tc>
        <w:tcPr>
          <w:tcW w:w="2305" w:type="dxa"/>
        </w:tcPr>
        <w:p w14:paraId="2B022EC5" w14:textId="565669AC" w:rsidR="3F85F5C5" w:rsidRDefault="3F85F5C5" w:rsidP="3F85F5C5">
          <w:pPr>
            <w:pStyle w:val="Intestazione"/>
            <w:ind w:left="-115"/>
          </w:pPr>
        </w:p>
      </w:tc>
      <w:tc>
        <w:tcPr>
          <w:tcW w:w="2305" w:type="dxa"/>
        </w:tcPr>
        <w:p w14:paraId="0DFC9991" w14:textId="0CA3FC26" w:rsidR="3F85F5C5" w:rsidRDefault="3F85F5C5" w:rsidP="3F85F5C5">
          <w:pPr>
            <w:pStyle w:val="Intestazione"/>
            <w:jc w:val="center"/>
          </w:pPr>
        </w:p>
      </w:tc>
      <w:tc>
        <w:tcPr>
          <w:tcW w:w="2305" w:type="dxa"/>
        </w:tcPr>
        <w:p w14:paraId="02554086" w14:textId="2DAB9AC8" w:rsidR="3F85F5C5" w:rsidRDefault="3F85F5C5" w:rsidP="3F85F5C5">
          <w:pPr>
            <w:pStyle w:val="Intestazione"/>
            <w:ind w:right="-115"/>
            <w:jc w:val="right"/>
          </w:pPr>
        </w:p>
      </w:tc>
    </w:tr>
  </w:tbl>
  <w:p w14:paraId="69525835" w14:textId="37F17902" w:rsidR="3F85F5C5" w:rsidRDefault="3F85F5C5" w:rsidP="3F85F5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4E1C"/>
    <w:multiLevelType w:val="hybridMultilevel"/>
    <w:tmpl w:val="BEAA276E"/>
    <w:lvl w:ilvl="0" w:tplc="1BBEC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44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720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01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88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0E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A3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CE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560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E5289"/>
    <w:multiLevelType w:val="hybridMultilevel"/>
    <w:tmpl w:val="4C9EAF16"/>
    <w:lvl w:ilvl="0" w:tplc="671E8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AC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A6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CB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A5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4A7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A9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EA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25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D2923"/>
    <w:multiLevelType w:val="multilevel"/>
    <w:tmpl w:val="E0F489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CA338D"/>
    <w:multiLevelType w:val="hybridMultilevel"/>
    <w:tmpl w:val="230A845C"/>
    <w:lvl w:ilvl="0" w:tplc="DDC0A06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3120"/>
    <w:multiLevelType w:val="hybridMultilevel"/>
    <w:tmpl w:val="AE300E46"/>
    <w:lvl w:ilvl="0" w:tplc="0AEA1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ED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63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28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A1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65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E7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46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DEB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6696F"/>
    <w:multiLevelType w:val="multilevel"/>
    <w:tmpl w:val="4A2260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216AF3"/>
    <w:multiLevelType w:val="hybridMultilevel"/>
    <w:tmpl w:val="542A63F4"/>
    <w:lvl w:ilvl="0" w:tplc="DEBC7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41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EE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E9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06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C8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C5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08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6A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A21FA"/>
    <w:multiLevelType w:val="hybridMultilevel"/>
    <w:tmpl w:val="4DEA7148"/>
    <w:lvl w:ilvl="0" w:tplc="51E2B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C5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08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08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C8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E9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AE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CE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C7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263EC"/>
    <w:multiLevelType w:val="hybridMultilevel"/>
    <w:tmpl w:val="59C8A6FE"/>
    <w:lvl w:ilvl="0" w:tplc="FA0C6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E1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CF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29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09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65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6B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2A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8C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202CB"/>
    <w:multiLevelType w:val="multilevel"/>
    <w:tmpl w:val="926A6D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61477588">
    <w:abstractNumId w:val="1"/>
  </w:num>
  <w:num w:numId="2" w16cid:durableId="1791558106">
    <w:abstractNumId w:val="0"/>
  </w:num>
  <w:num w:numId="3" w16cid:durableId="203248914">
    <w:abstractNumId w:val="6"/>
  </w:num>
  <w:num w:numId="4" w16cid:durableId="2069955487">
    <w:abstractNumId w:val="7"/>
  </w:num>
  <w:num w:numId="5" w16cid:durableId="1624463144">
    <w:abstractNumId w:val="4"/>
  </w:num>
  <w:num w:numId="6" w16cid:durableId="488600742">
    <w:abstractNumId w:val="8"/>
  </w:num>
  <w:num w:numId="7" w16cid:durableId="600770447">
    <w:abstractNumId w:val="5"/>
  </w:num>
  <w:num w:numId="8" w16cid:durableId="962735669">
    <w:abstractNumId w:val="9"/>
  </w:num>
  <w:num w:numId="9" w16cid:durableId="867136965">
    <w:abstractNumId w:val="2"/>
  </w:num>
  <w:num w:numId="10" w16cid:durableId="234710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zNjW0NDS1MDWyMDVT0lEKTi0uzszPAykwrAUAhxTUfCwAAAA="/>
  </w:docVars>
  <w:rsids>
    <w:rsidRoot w:val="004A315D"/>
    <w:rsid w:val="00015E75"/>
    <w:rsid w:val="000C3E99"/>
    <w:rsid w:val="000D5715"/>
    <w:rsid w:val="00125B44"/>
    <w:rsid w:val="0015036C"/>
    <w:rsid w:val="001C2CDD"/>
    <w:rsid w:val="00217F2A"/>
    <w:rsid w:val="00281E92"/>
    <w:rsid w:val="002F0A02"/>
    <w:rsid w:val="00442120"/>
    <w:rsid w:val="004A315D"/>
    <w:rsid w:val="00617DFF"/>
    <w:rsid w:val="00664022"/>
    <w:rsid w:val="006721A2"/>
    <w:rsid w:val="006A7B7F"/>
    <w:rsid w:val="006C1960"/>
    <w:rsid w:val="006E2507"/>
    <w:rsid w:val="00775257"/>
    <w:rsid w:val="00782950"/>
    <w:rsid w:val="007B4F13"/>
    <w:rsid w:val="007C292E"/>
    <w:rsid w:val="007D4BB1"/>
    <w:rsid w:val="008452F7"/>
    <w:rsid w:val="00866303"/>
    <w:rsid w:val="008E615D"/>
    <w:rsid w:val="00914B91"/>
    <w:rsid w:val="00966ADF"/>
    <w:rsid w:val="00981F54"/>
    <w:rsid w:val="009B6F53"/>
    <w:rsid w:val="009D35A0"/>
    <w:rsid w:val="009E4FB0"/>
    <w:rsid w:val="00A0619C"/>
    <w:rsid w:val="00A35B4E"/>
    <w:rsid w:val="00A46228"/>
    <w:rsid w:val="00CB4C14"/>
    <w:rsid w:val="00DA37BA"/>
    <w:rsid w:val="00E23AA0"/>
    <w:rsid w:val="00E35505"/>
    <w:rsid w:val="00F13776"/>
    <w:rsid w:val="00F13CA5"/>
    <w:rsid w:val="00F1688B"/>
    <w:rsid w:val="00F717E6"/>
    <w:rsid w:val="0C92A5BD"/>
    <w:rsid w:val="1E4F0D50"/>
    <w:rsid w:val="200B09EB"/>
    <w:rsid w:val="26CD5607"/>
    <w:rsid w:val="38440731"/>
    <w:rsid w:val="3F85F5C5"/>
    <w:rsid w:val="51DFF859"/>
    <w:rsid w:val="5C0D76C7"/>
    <w:rsid w:val="5E053221"/>
    <w:rsid w:val="6C8EDECB"/>
    <w:rsid w:val="7944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7B2D"/>
  <w15:docId w15:val="{20023151-A13C-4466-832F-3097F6A2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31C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231C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231C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231C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0231C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0231C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31C3"/>
    <w:pPr>
      <w:spacing w:after="0"/>
      <w:outlineLvl w:val="6"/>
    </w:pPr>
    <w:rPr>
      <w:rFonts w:asciiTheme="majorHAnsi" w:eastAsiaTheme="majorEastAsia" w:hAnsiTheme="majorHAnsi" w:cstheme="majorBidi"/>
      <w:i/>
      <w:iCs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31C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31C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0231C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it-I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02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2F4"/>
  </w:style>
  <w:style w:type="paragraph" w:styleId="Pidipagina">
    <w:name w:val="footer"/>
    <w:basedOn w:val="Normale"/>
    <w:link w:val="PidipaginaCarattere"/>
    <w:uiPriority w:val="99"/>
    <w:unhideWhenUsed/>
    <w:rsid w:val="00902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2F4"/>
  </w:style>
  <w:style w:type="character" w:styleId="Enfasicorsivo">
    <w:name w:val="Emphasis"/>
    <w:basedOn w:val="Carpredefinitoparagrafo"/>
    <w:uiPriority w:val="20"/>
    <w:qFormat/>
    <w:rsid w:val="00E34727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3472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7482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6EF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00496"/>
    <w:pPr>
      <w:spacing w:after="0" w:line="240" w:lineRule="auto"/>
    </w:pPr>
    <w:rPr>
      <w:rFonts w:eastAsiaTheme="minorEastAsia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00496"/>
    <w:rPr>
      <w:rFonts w:eastAsiaTheme="minorEastAsi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0496"/>
    <w:rPr>
      <w:vertAlign w:val="superscript"/>
    </w:rPr>
  </w:style>
  <w:style w:type="table" w:styleId="Grigliatabella">
    <w:name w:val="Table Grid"/>
    <w:basedOn w:val="Tabellanormale"/>
    <w:uiPriority w:val="59"/>
    <w:rsid w:val="00F01423"/>
    <w:rPr>
      <w:rFonts w:eastAsiaTheme="minorEastAsia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rsid w:val="00F01423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31C3"/>
    <w:rPr>
      <w:rFonts w:asciiTheme="majorHAnsi" w:eastAsiaTheme="majorEastAsia" w:hAnsiTheme="majorHAnsi" w:cstheme="majorBidi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31C3"/>
    <w:rPr>
      <w:rFonts w:asciiTheme="majorHAnsi" w:eastAsiaTheme="majorEastAsia" w:hAnsiTheme="majorHAnsi" w:cstheme="majorBidi"/>
      <w:b/>
      <w:bCs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231C3"/>
    <w:rPr>
      <w:rFonts w:asciiTheme="majorHAnsi" w:eastAsiaTheme="majorEastAsia" w:hAnsiTheme="majorHAnsi" w:cstheme="majorBidi"/>
      <w:b/>
      <w:bCs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231C3"/>
    <w:rPr>
      <w:rFonts w:asciiTheme="majorHAnsi" w:eastAsiaTheme="majorEastAsia" w:hAnsiTheme="majorHAnsi" w:cstheme="majorBidi"/>
      <w:b/>
      <w:bCs/>
      <w:i/>
      <w:iCs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231C3"/>
    <w:rPr>
      <w:rFonts w:asciiTheme="majorHAnsi" w:eastAsiaTheme="majorEastAsia" w:hAnsiTheme="majorHAnsi" w:cstheme="majorBidi"/>
      <w:b/>
      <w:bCs/>
      <w:color w:val="7F7F7F" w:themeColor="text1" w:themeTint="80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0231C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31C3"/>
    <w:rPr>
      <w:rFonts w:asciiTheme="majorHAnsi" w:eastAsiaTheme="majorEastAsia" w:hAnsiTheme="majorHAnsi" w:cstheme="majorBidi"/>
      <w:i/>
      <w:iCs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31C3"/>
    <w:rPr>
      <w:rFonts w:asciiTheme="majorHAnsi" w:eastAsiaTheme="majorEastAsia" w:hAnsiTheme="majorHAnsi" w:cstheme="majorBidi"/>
      <w:sz w:val="20"/>
      <w:szCs w:val="20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31C3"/>
    <w:rPr>
      <w:rFonts w:asciiTheme="majorHAnsi" w:eastAsiaTheme="majorEastAsia" w:hAnsiTheme="majorHAnsi" w:cstheme="majorBidi"/>
      <w:i/>
      <w:iCs/>
      <w:spacing w:val="5"/>
      <w:sz w:val="20"/>
      <w:szCs w:val="20"/>
      <w:lang w:val="it-IT"/>
    </w:rPr>
  </w:style>
  <w:style w:type="table" w:styleId="Sfondochiaro-Colore1">
    <w:name w:val="Light Shading Accent 1"/>
    <w:basedOn w:val="Tabellanormale"/>
    <w:uiPriority w:val="60"/>
    <w:rsid w:val="000231C3"/>
    <w:rPr>
      <w:rFonts w:eastAsiaTheme="minorEastAsia"/>
      <w:color w:val="365F91" w:themeColor="accent1" w:themeShade="BF"/>
      <w:lang w:val="it-IT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Elencochiaro">
    <w:name w:val="Light List"/>
    <w:basedOn w:val="Tabellanormale"/>
    <w:uiPriority w:val="61"/>
    <w:rsid w:val="000231C3"/>
    <w:rPr>
      <w:rFonts w:eastAsiaTheme="minorEastAsia"/>
      <w:lang w:val="it-I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essunaspaziatura">
    <w:name w:val="No Spacing"/>
    <w:basedOn w:val="Normale"/>
    <w:uiPriority w:val="1"/>
    <w:qFormat/>
    <w:rsid w:val="000231C3"/>
    <w:pPr>
      <w:spacing w:after="0" w:line="240" w:lineRule="auto"/>
    </w:pPr>
    <w:rPr>
      <w:rFonts w:eastAsiaTheme="minorEastAsia"/>
      <w:lang w:val="it-IT"/>
    </w:rPr>
  </w:style>
  <w:style w:type="character" w:customStyle="1" w:styleId="titlepart">
    <w:name w:val="titlepart"/>
    <w:basedOn w:val="Carpredefinitoparagrafo"/>
    <w:rsid w:val="000231C3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231C3"/>
    <w:pPr>
      <w:outlineLvl w:val="9"/>
    </w:pPr>
    <w:rPr>
      <w:lang w:bidi="en-US"/>
    </w:rPr>
  </w:style>
  <w:style w:type="paragraph" w:styleId="Sommario1">
    <w:name w:val="toc 1"/>
    <w:basedOn w:val="Normale"/>
    <w:next w:val="Normale"/>
    <w:autoRedefine/>
    <w:uiPriority w:val="39"/>
    <w:unhideWhenUsed/>
    <w:rsid w:val="000231C3"/>
    <w:pPr>
      <w:spacing w:after="100"/>
    </w:pPr>
    <w:rPr>
      <w:rFonts w:eastAsiaTheme="minorEastAsia"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0231C3"/>
    <w:pPr>
      <w:spacing w:after="100"/>
      <w:ind w:left="220"/>
    </w:pPr>
    <w:rPr>
      <w:rFonts w:eastAsiaTheme="minorEastAsia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rsid w:val="000231C3"/>
    <w:pPr>
      <w:spacing w:after="100"/>
      <w:ind w:left="440"/>
    </w:pPr>
    <w:rPr>
      <w:rFonts w:eastAsiaTheme="minorEastAsia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231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231C3"/>
    <w:pPr>
      <w:spacing w:after="0" w:line="240" w:lineRule="auto"/>
    </w:pPr>
    <w:rPr>
      <w:rFonts w:eastAsiaTheme="minorEastAsia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231C3"/>
    <w:rPr>
      <w:rFonts w:eastAsiaTheme="minorEastAsia"/>
      <w:sz w:val="20"/>
      <w:szCs w:val="20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31C3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31C3"/>
    <w:pPr>
      <w:spacing w:after="2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31C3"/>
    <w:rPr>
      <w:rFonts w:eastAsiaTheme="minorEastAsia"/>
      <w:b/>
      <w:bCs/>
      <w:sz w:val="20"/>
      <w:szCs w:val="20"/>
      <w:lang w:val="it-IT"/>
    </w:rPr>
  </w:style>
  <w:style w:type="paragraph" w:styleId="Indicedellefigure">
    <w:name w:val="table of figures"/>
    <w:basedOn w:val="Normale"/>
    <w:next w:val="Normale"/>
    <w:uiPriority w:val="99"/>
    <w:unhideWhenUsed/>
    <w:rsid w:val="000231C3"/>
    <w:pPr>
      <w:spacing w:after="0"/>
    </w:pPr>
    <w:rPr>
      <w:rFonts w:eastAsiaTheme="minorEastAsia"/>
      <w:lang w:val="it-IT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0231C3"/>
    <w:rPr>
      <w:rFonts w:eastAsiaTheme="minorEastAsia"/>
      <w:b/>
      <w:bCs/>
      <w:sz w:val="20"/>
      <w:szCs w:val="20"/>
      <w:lang w:val="it-IT"/>
    </w:rPr>
  </w:style>
  <w:style w:type="paragraph" w:styleId="Sommario4">
    <w:name w:val="toc 4"/>
    <w:basedOn w:val="Normale"/>
    <w:next w:val="Normale"/>
    <w:autoRedefine/>
    <w:uiPriority w:val="39"/>
    <w:unhideWhenUsed/>
    <w:rsid w:val="000231C3"/>
    <w:pPr>
      <w:spacing w:after="100"/>
      <w:ind w:left="660"/>
    </w:pPr>
    <w:rPr>
      <w:rFonts w:eastAsiaTheme="minorEastAsia"/>
      <w:lang w:eastAsia="en-GB"/>
    </w:rPr>
  </w:style>
  <w:style w:type="paragraph" w:styleId="Sommario5">
    <w:name w:val="toc 5"/>
    <w:basedOn w:val="Normale"/>
    <w:next w:val="Normale"/>
    <w:autoRedefine/>
    <w:uiPriority w:val="39"/>
    <w:unhideWhenUsed/>
    <w:rsid w:val="000231C3"/>
    <w:pPr>
      <w:spacing w:after="100"/>
      <w:ind w:left="880"/>
    </w:pPr>
    <w:rPr>
      <w:rFonts w:eastAsiaTheme="minorEastAsia"/>
      <w:lang w:eastAsia="en-GB"/>
    </w:rPr>
  </w:style>
  <w:style w:type="paragraph" w:styleId="Sommario6">
    <w:name w:val="toc 6"/>
    <w:basedOn w:val="Normale"/>
    <w:next w:val="Normale"/>
    <w:autoRedefine/>
    <w:uiPriority w:val="39"/>
    <w:unhideWhenUsed/>
    <w:rsid w:val="000231C3"/>
    <w:pPr>
      <w:spacing w:after="100"/>
      <w:ind w:left="1100"/>
    </w:pPr>
    <w:rPr>
      <w:rFonts w:eastAsiaTheme="minorEastAsia"/>
      <w:lang w:eastAsia="en-GB"/>
    </w:rPr>
  </w:style>
  <w:style w:type="paragraph" w:styleId="Sommario7">
    <w:name w:val="toc 7"/>
    <w:basedOn w:val="Normale"/>
    <w:next w:val="Normale"/>
    <w:autoRedefine/>
    <w:uiPriority w:val="39"/>
    <w:unhideWhenUsed/>
    <w:rsid w:val="000231C3"/>
    <w:pPr>
      <w:spacing w:after="100"/>
      <w:ind w:left="1320"/>
    </w:pPr>
    <w:rPr>
      <w:rFonts w:eastAsiaTheme="minorEastAsia"/>
      <w:lang w:eastAsia="en-GB"/>
    </w:rPr>
  </w:style>
  <w:style w:type="paragraph" w:styleId="Sommario8">
    <w:name w:val="toc 8"/>
    <w:basedOn w:val="Normale"/>
    <w:next w:val="Normale"/>
    <w:autoRedefine/>
    <w:uiPriority w:val="39"/>
    <w:unhideWhenUsed/>
    <w:rsid w:val="000231C3"/>
    <w:pPr>
      <w:spacing w:after="100"/>
      <w:ind w:left="1540"/>
    </w:pPr>
    <w:rPr>
      <w:rFonts w:eastAsiaTheme="minorEastAsia"/>
      <w:lang w:eastAsia="en-GB"/>
    </w:rPr>
  </w:style>
  <w:style w:type="paragraph" w:styleId="Sommario9">
    <w:name w:val="toc 9"/>
    <w:basedOn w:val="Normale"/>
    <w:next w:val="Normale"/>
    <w:autoRedefine/>
    <w:uiPriority w:val="39"/>
    <w:unhideWhenUsed/>
    <w:rsid w:val="000231C3"/>
    <w:pPr>
      <w:spacing w:after="100"/>
      <w:ind w:left="1760"/>
    </w:pPr>
    <w:rPr>
      <w:rFonts w:eastAsiaTheme="minorEastAsia"/>
      <w:lang w:eastAsia="en-GB"/>
    </w:rPr>
  </w:style>
  <w:style w:type="character" w:customStyle="1" w:styleId="TitoloCarattere">
    <w:name w:val="Titolo Carattere"/>
    <w:basedOn w:val="Carpredefinitoparagrafo"/>
    <w:link w:val="Titolo"/>
    <w:uiPriority w:val="10"/>
    <w:rsid w:val="000231C3"/>
    <w:rPr>
      <w:rFonts w:asciiTheme="majorHAnsi" w:eastAsiaTheme="majorEastAsia" w:hAnsiTheme="majorHAnsi" w:cstheme="majorBidi"/>
      <w:spacing w:val="5"/>
      <w:sz w:val="52"/>
      <w:szCs w:val="52"/>
      <w:lang w:val="it-IT"/>
    </w:rPr>
  </w:style>
  <w:style w:type="paragraph" w:styleId="Sottotitolo">
    <w:name w:val="Subtitle"/>
    <w:basedOn w:val="Normale"/>
    <w:next w:val="Normale"/>
    <w:link w:val="SottotitoloCarattere"/>
    <w:pPr>
      <w:pBdr>
        <w:top w:val="nil"/>
        <w:left w:val="nil"/>
        <w:bottom w:val="nil"/>
        <w:right w:val="nil"/>
        <w:between w:val="nil"/>
      </w:pBdr>
      <w:spacing w:after="600"/>
    </w:pPr>
    <w:rPr>
      <w:rFonts w:ascii="Cambria" w:eastAsia="Cambria" w:hAnsi="Cambria" w:cs="Cambria"/>
      <w:i/>
      <w:color w:val="00000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31C3"/>
    <w:rPr>
      <w:rFonts w:asciiTheme="majorHAnsi" w:eastAsiaTheme="majorEastAsia" w:hAnsiTheme="majorHAnsi" w:cstheme="majorBidi"/>
      <w:i/>
      <w:iCs/>
      <w:spacing w:val="13"/>
      <w:sz w:val="24"/>
      <w:szCs w:val="24"/>
      <w:lang w:val="it-IT"/>
    </w:rPr>
  </w:style>
  <w:style w:type="character" w:styleId="Enfasigrassetto">
    <w:name w:val="Strong"/>
    <w:uiPriority w:val="22"/>
    <w:qFormat/>
    <w:rsid w:val="000231C3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31C3"/>
    <w:pPr>
      <w:spacing w:before="200" w:after="0"/>
      <w:ind w:left="360" w:right="360"/>
    </w:pPr>
    <w:rPr>
      <w:rFonts w:eastAsiaTheme="minorEastAsia"/>
      <w:i/>
      <w:iCs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31C3"/>
    <w:rPr>
      <w:rFonts w:eastAsiaTheme="minorEastAsia"/>
      <w:i/>
      <w:iCs/>
      <w:lang w:val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31C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EastAsia"/>
      <w:b/>
      <w:bCs/>
      <w:i/>
      <w:iCs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31C3"/>
    <w:rPr>
      <w:rFonts w:eastAsiaTheme="minorEastAsia"/>
      <w:b/>
      <w:bCs/>
      <w:i/>
      <w:iCs/>
      <w:lang w:val="it-IT"/>
    </w:rPr>
  </w:style>
  <w:style w:type="character" w:styleId="Enfasidelicata">
    <w:name w:val="Subtle Emphasis"/>
    <w:uiPriority w:val="19"/>
    <w:qFormat/>
    <w:rsid w:val="000231C3"/>
    <w:rPr>
      <w:i/>
      <w:iCs/>
    </w:rPr>
  </w:style>
  <w:style w:type="character" w:styleId="Enfasiintensa">
    <w:name w:val="Intense Emphasis"/>
    <w:uiPriority w:val="21"/>
    <w:qFormat/>
    <w:rsid w:val="000231C3"/>
    <w:rPr>
      <w:b/>
      <w:bCs/>
    </w:rPr>
  </w:style>
  <w:style w:type="character" w:styleId="Riferimentodelicato">
    <w:name w:val="Subtle Reference"/>
    <w:uiPriority w:val="31"/>
    <w:qFormat/>
    <w:rsid w:val="000231C3"/>
    <w:rPr>
      <w:smallCaps/>
    </w:rPr>
  </w:style>
  <w:style w:type="character" w:styleId="Riferimentointenso">
    <w:name w:val="Intense Reference"/>
    <w:uiPriority w:val="32"/>
    <w:qFormat/>
    <w:rsid w:val="000231C3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0231C3"/>
    <w:rPr>
      <w:i/>
      <w:iCs/>
      <w:smallCaps/>
      <w:spacing w:val="5"/>
    </w:rPr>
  </w:style>
  <w:style w:type="character" w:customStyle="1" w:styleId="personname">
    <w:name w:val="person_name"/>
    <w:basedOn w:val="Carpredefinitoparagrafo"/>
    <w:rsid w:val="000231C3"/>
  </w:style>
  <w:style w:type="character" w:customStyle="1" w:styleId="Data1">
    <w:name w:val="Data1"/>
    <w:basedOn w:val="Carpredefinitoparagrafo"/>
    <w:rsid w:val="000231C3"/>
  </w:style>
  <w:style w:type="character" w:customStyle="1" w:styleId="Titolo10">
    <w:name w:val="Titolo1"/>
    <w:basedOn w:val="Carpredefinitoparagrafo"/>
    <w:rsid w:val="000231C3"/>
  </w:style>
  <w:style w:type="character" w:customStyle="1" w:styleId="volume">
    <w:name w:val="volume"/>
    <w:basedOn w:val="Carpredefinitoparagrafo"/>
    <w:rsid w:val="000231C3"/>
  </w:style>
  <w:style w:type="character" w:customStyle="1" w:styleId="number">
    <w:name w:val="number"/>
    <w:basedOn w:val="Carpredefinitoparagrafo"/>
    <w:rsid w:val="000231C3"/>
  </w:style>
  <w:style w:type="character" w:customStyle="1" w:styleId="pagerange">
    <w:name w:val="pagerange"/>
    <w:basedOn w:val="Carpredefinitoparagrafo"/>
    <w:rsid w:val="000231C3"/>
  </w:style>
  <w:style w:type="character" w:customStyle="1" w:styleId="Hyperlink1">
    <w:name w:val="Hyperlink1"/>
    <w:basedOn w:val="Carpredefinitoparagrafo"/>
    <w:uiPriority w:val="99"/>
    <w:unhideWhenUsed/>
    <w:rsid w:val="000231C3"/>
    <w:rPr>
      <w:color w:val="0000FF"/>
      <w:u w:val="single"/>
    </w:rPr>
  </w:style>
  <w:style w:type="paragraph" w:customStyle="1" w:styleId="Heading61">
    <w:name w:val="Heading 61"/>
    <w:basedOn w:val="Normale"/>
    <w:next w:val="Normale"/>
    <w:uiPriority w:val="9"/>
    <w:unhideWhenUsed/>
    <w:qFormat/>
    <w:rsid w:val="000231C3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lang w:val="it-IT"/>
    </w:rPr>
  </w:style>
  <w:style w:type="paragraph" w:styleId="NormaleWeb">
    <w:name w:val="Normal (Web)"/>
    <w:basedOn w:val="Normale"/>
    <w:uiPriority w:val="99"/>
    <w:semiHidden/>
    <w:unhideWhenUsed/>
    <w:rsid w:val="0083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F80F40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1269A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A36A053082974D9CCF95A098F1EB3E" ma:contentTypeVersion="9" ma:contentTypeDescription="Creare un nuovo documento." ma:contentTypeScope="" ma:versionID="28bc5c6588d06e0529f7a64f3a49e712">
  <xsd:schema xmlns:xsd="http://www.w3.org/2001/XMLSchema" xmlns:xs="http://www.w3.org/2001/XMLSchema" xmlns:p="http://schemas.microsoft.com/office/2006/metadata/properties" xmlns:ns2="45331202-e2b1-41e0-a18e-8df484f6fd75" xmlns:ns3="630fa94a-6c29-4066-979a-db7494607e21" targetNamespace="http://schemas.microsoft.com/office/2006/metadata/properties" ma:root="true" ma:fieldsID="622899a60eed8f9938c58d23053e2c34" ns2:_="" ns3:_="">
    <xsd:import namespace="45331202-e2b1-41e0-a18e-8df484f6fd75"/>
    <xsd:import namespace="630fa94a-6c29-4066-979a-db7494607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31202-e2b1-41e0-a18e-8df484f6f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fa94a-6c29-4066-979a-db7494607e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pwOLABo1jw6Gy4HUu5Ngcj54xw==">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6A03B-8D19-4113-8A71-2FC950C26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31202-e2b1-41e0-a18e-8df484f6fd75"/>
    <ds:schemaRef ds:uri="630fa94a-6c29-4066-979a-db7494607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F0906-74BA-49DE-97A9-83D25C5486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BB6B4C1-5263-45F7-80F9-4AA5F3E2CD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2CA31C3-A8AB-4C98-B404-C05EA8D1C8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363</Words>
  <Characters>2198</Characters>
  <Application>Microsoft Office Word</Application>
  <DocSecurity>0</DocSecurity>
  <Lines>47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f.gratani@unimc.it</cp:lastModifiedBy>
  <cp:revision>13</cp:revision>
  <dcterms:created xsi:type="dcterms:W3CDTF">2024-07-09T10:03:00Z</dcterms:created>
  <dcterms:modified xsi:type="dcterms:W3CDTF">2024-07-16T14:38:00Z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0x010100DEA36A053082974D9CCF95A098F1EB3E</vt:lpwstr>
  </property>
</Properties>
</file>